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C40D" w14:textId="748111DE" w:rsidR="0082268A" w:rsidRDefault="0082268A" w:rsidP="00C11220">
      <w:pPr>
        <w:autoSpaceDE w:val="0"/>
        <w:autoSpaceDN w:val="0"/>
        <w:adjustRightInd w:val="0"/>
        <w:spacing w:after="0" w:line="240" w:lineRule="auto"/>
        <w:rPr>
          <w:rFonts w:ascii="Times New Roman" w:hAnsi="Times New Roman" w:cs="Times New Roman"/>
          <w:sz w:val="24"/>
          <w:szCs w:val="24"/>
        </w:rPr>
      </w:pPr>
    </w:p>
    <w:p w14:paraId="15B1FD20" w14:textId="77777777" w:rsidR="0082268A" w:rsidRDefault="0082268A" w:rsidP="00C11220">
      <w:pPr>
        <w:autoSpaceDE w:val="0"/>
        <w:autoSpaceDN w:val="0"/>
        <w:adjustRightInd w:val="0"/>
        <w:spacing w:after="0" w:line="240" w:lineRule="auto"/>
        <w:rPr>
          <w:rFonts w:ascii="Times New Roman" w:hAnsi="Times New Roman" w:cs="Times New Roman"/>
          <w:sz w:val="24"/>
          <w:szCs w:val="24"/>
        </w:rPr>
      </w:pPr>
    </w:p>
    <w:p w14:paraId="59B99513" w14:textId="10539A1E" w:rsidR="00C13AC7" w:rsidRPr="00875DB3" w:rsidRDefault="00FC62A9" w:rsidP="00EC05DF">
      <w:pPr>
        <w:autoSpaceDE w:val="0"/>
        <w:autoSpaceDN w:val="0"/>
        <w:adjustRightInd w:val="0"/>
        <w:spacing w:after="0" w:line="240" w:lineRule="auto"/>
        <w:jc w:val="center"/>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CONTRACT DE PRESTARI SERVICII</w:t>
      </w:r>
    </w:p>
    <w:p w14:paraId="4DAEA71E" w14:textId="7D833551" w:rsidR="00C11220" w:rsidRPr="00BB078B" w:rsidRDefault="0033649A" w:rsidP="00C11220">
      <w:pPr>
        <w:spacing w:after="0" w:line="240" w:lineRule="auto"/>
        <w:jc w:val="center"/>
        <w:rPr>
          <w:rFonts w:asciiTheme="majorBidi" w:hAnsiTheme="majorBidi" w:cstheme="majorBidi"/>
          <w:sz w:val="24"/>
          <w:szCs w:val="24"/>
          <w:lang w:val="pt-PT"/>
        </w:rPr>
      </w:pPr>
      <w:r>
        <w:rPr>
          <w:rFonts w:asciiTheme="majorBidi" w:hAnsiTheme="majorBidi" w:cstheme="majorBidi"/>
          <w:b/>
          <w:bCs/>
          <w:sz w:val="24"/>
          <w:szCs w:val="24"/>
          <w:lang w:val="fr-FR"/>
        </w:rPr>
        <w:t>DE PAZA</w:t>
      </w:r>
    </w:p>
    <w:p w14:paraId="3258FE0D" w14:textId="68487463" w:rsidR="00C13AC7" w:rsidRDefault="00C13AC7" w:rsidP="00EC05DF">
      <w:pPr>
        <w:autoSpaceDE w:val="0"/>
        <w:autoSpaceDN w:val="0"/>
        <w:adjustRightInd w:val="0"/>
        <w:spacing w:after="0" w:line="240" w:lineRule="auto"/>
        <w:jc w:val="center"/>
        <w:rPr>
          <w:rFonts w:ascii="Times New Roman" w:hAnsi="Times New Roman" w:cs="Times New Roman"/>
          <w:b/>
          <w:bCs/>
          <w:sz w:val="24"/>
          <w:szCs w:val="24"/>
          <w:lang w:val="pt-PT"/>
        </w:rPr>
      </w:pPr>
    </w:p>
    <w:p w14:paraId="3EA5E9E8" w14:textId="77777777" w:rsidR="0082268A" w:rsidRPr="00875DB3" w:rsidRDefault="0082268A" w:rsidP="00EC05DF">
      <w:pPr>
        <w:autoSpaceDE w:val="0"/>
        <w:autoSpaceDN w:val="0"/>
        <w:adjustRightInd w:val="0"/>
        <w:spacing w:after="0" w:line="240" w:lineRule="auto"/>
        <w:jc w:val="center"/>
        <w:rPr>
          <w:rFonts w:ascii="Times New Roman" w:hAnsi="Times New Roman" w:cs="Times New Roman"/>
          <w:b/>
          <w:bCs/>
          <w:sz w:val="24"/>
          <w:szCs w:val="24"/>
          <w:lang w:val="pt-PT"/>
        </w:rPr>
      </w:pPr>
    </w:p>
    <w:p w14:paraId="7F56630F" w14:textId="627EE6BC" w:rsidR="00C13AC7" w:rsidRPr="00875DB3" w:rsidRDefault="0023240E"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ab/>
      </w:r>
      <w:r w:rsidR="00C13AC7" w:rsidRPr="00875DB3">
        <w:rPr>
          <w:rFonts w:ascii="Times New Roman" w:hAnsi="Times New Roman" w:cs="Times New Roman"/>
          <w:sz w:val="24"/>
          <w:szCs w:val="24"/>
          <w:lang w:val="pt-PT"/>
        </w:rPr>
        <w:t>În temeiul Legii nr. 98/2016 privind achiziţiile publice cât și al H.G. nr. 395/2016 privind Normele</w:t>
      </w:r>
      <w:r w:rsidRPr="00875DB3">
        <w:rPr>
          <w:rFonts w:ascii="Times New Roman" w:hAnsi="Times New Roman" w:cs="Times New Roman"/>
          <w:sz w:val="24"/>
          <w:szCs w:val="24"/>
          <w:lang w:val="pt-PT"/>
        </w:rPr>
        <w:t xml:space="preserve"> </w:t>
      </w:r>
      <w:r w:rsidR="00C13AC7" w:rsidRPr="00875DB3">
        <w:rPr>
          <w:rFonts w:ascii="Times New Roman" w:hAnsi="Times New Roman" w:cs="Times New Roman"/>
          <w:sz w:val="24"/>
          <w:szCs w:val="24"/>
          <w:lang w:val="pt-PT"/>
        </w:rPr>
        <w:t>metodologice de aplicare a prevederilor referitoare la atribuirea contractului de achiziție</w:t>
      </w:r>
      <w:r w:rsidRPr="00875DB3">
        <w:rPr>
          <w:rFonts w:ascii="Times New Roman" w:hAnsi="Times New Roman" w:cs="Times New Roman"/>
          <w:sz w:val="24"/>
          <w:szCs w:val="24"/>
          <w:lang w:val="pt-PT"/>
        </w:rPr>
        <w:t xml:space="preserve"> </w:t>
      </w:r>
      <w:r w:rsidR="00C13AC7" w:rsidRPr="00875DB3">
        <w:rPr>
          <w:rFonts w:ascii="Times New Roman" w:hAnsi="Times New Roman" w:cs="Times New Roman"/>
          <w:sz w:val="24"/>
          <w:szCs w:val="24"/>
          <w:lang w:val="pt-PT"/>
        </w:rPr>
        <w:t xml:space="preserve">publică/acordului-cadru din Legea nr. 98/2016 privind achizițiile publice cu modificările și completările ulterioare, s-a încheiat prezentul </w:t>
      </w:r>
      <w:r w:rsidR="00B674CC" w:rsidRPr="00875DB3">
        <w:rPr>
          <w:rFonts w:ascii="Times New Roman" w:hAnsi="Times New Roman" w:cs="Times New Roman"/>
          <w:sz w:val="24"/>
          <w:szCs w:val="24"/>
          <w:lang w:val="pt-PT"/>
        </w:rPr>
        <w:t>contract</w:t>
      </w:r>
      <w:r w:rsidR="00C13AC7" w:rsidRPr="00875DB3">
        <w:rPr>
          <w:rFonts w:ascii="Times New Roman" w:hAnsi="Times New Roman" w:cs="Times New Roman"/>
          <w:sz w:val="24"/>
          <w:szCs w:val="24"/>
          <w:lang w:val="pt-PT"/>
        </w:rPr>
        <w:t>, între:</w:t>
      </w:r>
    </w:p>
    <w:p w14:paraId="5F3A01DE" w14:textId="7E0B515A" w:rsidR="00EC05DF" w:rsidRDefault="00EC05DF" w:rsidP="00EC05DF">
      <w:pPr>
        <w:autoSpaceDE w:val="0"/>
        <w:autoSpaceDN w:val="0"/>
        <w:adjustRightInd w:val="0"/>
        <w:spacing w:after="0" w:line="240" w:lineRule="auto"/>
        <w:ind w:left="360"/>
        <w:jc w:val="both"/>
        <w:rPr>
          <w:rFonts w:ascii="Times New Roman" w:hAnsi="Times New Roman" w:cs="Times New Roman"/>
          <w:sz w:val="24"/>
          <w:szCs w:val="24"/>
          <w:lang w:val="pt-PT"/>
        </w:rPr>
      </w:pPr>
    </w:p>
    <w:p w14:paraId="133CF55D" w14:textId="77777777" w:rsidR="0082268A" w:rsidRPr="00875DB3" w:rsidRDefault="0082268A" w:rsidP="00EC05DF">
      <w:pPr>
        <w:autoSpaceDE w:val="0"/>
        <w:autoSpaceDN w:val="0"/>
        <w:adjustRightInd w:val="0"/>
        <w:spacing w:after="0" w:line="240" w:lineRule="auto"/>
        <w:ind w:left="360"/>
        <w:jc w:val="both"/>
        <w:rPr>
          <w:rFonts w:ascii="Times New Roman" w:hAnsi="Times New Roman" w:cs="Times New Roman"/>
          <w:sz w:val="24"/>
          <w:szCs w:val="24"/>
          <w:lang w:val="pt-PT"/>
        </w:rPr>
      </w:pPr>
    </w:p>
    <w:p w14:paraId="4FE5CAAD" w14:textId="31B74760" w:rsidR="00C13AC7" w:rsidRPr="00875DB3" w:rsidRDefault="00382B06" w:rsidP="00777F1D">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CAPITOLUL I.</w:t>
      </w:r>
      <w:r w:rsidR="00C13AC7" w:rsidRPr="00875DB3">
        <w:rPr>
          <w:rFonts w:ascii="Times New Roman" w:hAnsi="Times New Roman" w:cs="Times New Roman"/>
          <w:b/>
          <w:bCs/>
          <w:sz w:val="24"/>
          <w:szCs w:val="24"/>
          <w:lang w:val="pt-PT"/>
        </w:rPr>
        <w:t xml:space="preserve">PĂRŢILE CONTRACTULUI </w:t>
      </w:r>
    </w:p>
    <w:p w14:paraId="6008B002" w14:textId="2C2C353F" w:rsidR="00382B06" w:rsidRPr="00875DB3" w:rsidRDefault="00382B06" w:rsidP="00EC05DF">
      <w:pPr>
        <w:autoSpaceDE w:val="0"/>
        <w:autoSpaceDN w:val="0"/>
        <w:adjustRightInd w:val="0"/>
        <w:spacing w:after="0" w:line="240" w:lineRule="auto"/>
        <w:ind w:left="360"/>
        <w:jc w:val="both"/>
        <w:rPr>
          <w:rFonts w:ascii="Times New Roman" w:hAnsi="Times New Roman" w:cs="Times New Roman"/>
          <w:b/>
          <w:bCs/>
          <w:sz w:val="24"/>
          <w:szCs w:val="24"/>
          <w:lang w:val="pt-PT"/>
        </w:rPr>
      </w:pPr>
    </w:p>
    <w:p w14:paraId="4F740D86" w14:textId="7F74E4CE" w:rsidR="00C13AC7" w:rsidRPr="00875DB3" w:rsidRDefault="00382B06"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ART.1</w:t>
      </w:r>
    </w:p>
    <w:p w14:paraId="1E874378" w14:textId="25C9141A" w:rsidR="006827EA" w:rsidRDefault="006827EA" w:rsidP="006827EA">
      <w:pPr>
        <w:spacing w:after="0" w:line="240" w:lineRule="auto"/>
        <w:jc w:val="both"/>
        <w:rPr>
          <w:rFonts w:ascii="Times New Roman" w:hAnsi="Times New Roman" w:cs="Times New Roman"/>
          <w:sz w:val="24"/>
          <w:szCs w:val="24"/>
          <w:lang w:val="pt-PT"/>
        </w:rPr>
      </w:pPr>
      <w:r w:rsidRPr="00B3260A">
        <w:rPr>
          <w:rFonts w:ascii="Times New Roman" w:hAnsi="Times New Roman" w:cs="Times New Roman"/>
          <w:b/>
          <w:bCs/>
          <w:sz w:val="24"/>
          <w:szCs w:val="24"/>
          <w:lang w:val="ro-RO"/>
        </w:rPr>
        <w:t>SALUBRIZARE SECTOR 5 SA</w:t>
      </w:r>
      <w:r>
        <w:rPr>
          <w:rFonts w:ascii="Times New Roman" w:hAnsi="Times New Roman" w:cs="Times New Roman"/>
          <w:b/>
          <w:color w:val="000000" w:themeColor="text1"/>
          <w:sz w:val="24"/>
          <w:szCs w:val="24"/>
          <w:lang w:val="es-ES"/>
        </w:rPr>
        <w:t>,</w:t>
      </w:r>
      <w:r>
        <w:rPr>
          <w:rFonts w:ascii="Times New Roman" w:hAnsi="Times New Roman" w:cs="Times New Roman"/>
          <w:color w:val="000000" w:themeColor="text1"/>
          <w:sz w:val="24"/>
          <w:szCs w:val="24"/>
          <w:lang w:val="es-ES"/>
        </w:rPr>
        <w:t xml:space="preserve"> cu sediu in Bucuresti, Calea Rahovei nr. 266-268,  Corp C 61, Axe</w:t>
      </w:r>
      <w:r w:rsidR="001160E2">
        <w:rPr>
          <w:rFonts w:ascii="Times New Roman" w:hAnsi="Times New Roman" w:cs="Times New Roman"/>
          <w:color w:val="000000" w:themeColor="text1"/>
          <w:sz w:val="24"/>
          <w:szCs w:val="24"/>
          <w:lang w:val="es-ES"/>
        </w:rPr>
        <w:t>le</w:t>
      </w:r>
      <w:r>
        <w:rPr>
          <w:rFonts w:ascii="Times New Roman" w:hAnsi="Times New Roman" w:cs="Times New Roman"/>
          <w:color w:val="000000" w:themeColor="text1"/>
          <w:sz w:val="24"/>
          <w:szCs w:val="24"/>
          <w:lang w:val="es-ES"/>
        </w:rPr>
        <w:t xml:space="preserve"> A-B, Stâlpii 2-6, Etaj 2, Cam 06 Sector 5</w:t>
      </w:r>
      <w:r w:rsidRPr="00B3260A">
        <w:rPr>
          <w:rFonts w:ascii="Times New Roman" w:hAnsi="Times New Roman" w:cs="Times New Roman"/>
          <w:sz w:val="24"/>
          <w:szCs w:val="24"/>
          <w:lang w:val="ro-RO"/>
        </w:rPr>
        <w:t>,</w:t>
      </w:r>
      <w:r>
        <w:rPr>
          <w:rFonts w:ascii="Times New Roman" w:hAnsi="Times New Roman" w:cs="Times New Roman"/>
          <w:color w:val="000000" w:themeColor="text1"/>
          <w:sz w:val="24"/>
          <w:szCs w:val="24"/>
          <w:lang w:val="es-ES"/>
        </w:rPr>
        <w:t xml:space="preserve"> telefon/fax </w:t>
      </w:r>
      <w:r w:rsidRPr="00B3260A">
        <w:rPr>
          <w:rFonts w:ascii="Times New Roman" w:hAnsi="Times New Roman" w:cs="Times New Roman"/>
          <w:sz w:val="24"/>
          <w:szCs w:val="24"/>
          <w:lang w:val="ro-RO"/>
        </w:rPr>
        <w:t>0213144318/int 1228</w:t>
      </w:r>
      <w:r>
        <w:rPr>
          <w:rFonts w:ascii="Times New Roman" w:hAnsi="Times New Roman" w:cs="Times New Roman"/>
          <w:color w:val="000000" w:themeColor="text1"/>
          <w:sz w:val="24"/>
          <w:szCs w:val="24"/>
          <w:lang w:val="es-ES"/>
        </w:rPr>
        <w:t xml:space="preserve">, cod fiscal </w:t>
      </w:r>
      <w:r w:rsidRPr="00B3260A">
        <w:rPr>
          <w:rFonts w:ascii="Times New Roman" w:hAnsi="Times New Roman" w:cs="Times New Roman"/>
          <w:sz w:val="24"/>
          <w:szCs w:val="24"/>
          <w:lang w:val="ro-RO"/>
        </w:rPr>
        <w:t>42049930</w:t>
      </w:r>
      <w:r>
        <w:rPr>
          <w:rFonts w:ascii="Times New Roman" w:hAnsi="Times New Roman" w:cs="Times New Roman"/>
          <w:color w:val="000000" w:themeColor="text1"/>
          <w:sz w:val="24"/>
          <w:szCs w:val="24"/>
          <w:lang w:val="es-ES"/>
        </w:rPr>
        <w:t xml:space="preserve">, Cont Iban </w:t>
      </w:r>
      <w:r w:rsidRPr="00B3260A">
        <w:rPr>
          <w:rFonts w:ascii="Times New Roman" w:hAnsi="Times New Roman" w:cs="Times New Roman"/>
          <w:sz w:val="24"/>
          <w:szCs w:val="24"/>
          <w:lang w:val="ro-RO"/>
        </w:rPr>
        <w:t>RO26WBAN00A196127878RO02</w:t>
      </w:r>
      <w:r>
        <w:rPr>
          <w:rFonts w:ascii="Times New Roman" w:hAnsi="Times New Roman" w:cs="Times New Roman"/>
          <w:color w:val="000000" w:themeColor="text1"/>
          <w:sz w:val="24"/>
          <w:szCs w:val="24"/>
          <w:lang w:val="es-ES"/>
        </w:rPr>
        <w:t xml:space="preserve">, deschis la </w:t>
      </w:r>
      <w:r w:rsidRPr="00B3260A">
        <w:rPr>
          <w:rFonts w:ascii="Times New Roman" w:hAnsi="Times New Roman" w:cs="Times New Roman"/>
          <w:sz w:val="24"/>
          <w:szCs w:val="24"/>
          <w:lang w:val="ro-RO"/>
        </w:rPr>
        <w:t xml:space="preserve">INTESA SANPAOLO, Sucursala Mun. </w:t>
      </w:r>
      <w:r>
        <w:rPr>
          <w:rFonts w:ascii="Times New Roman" w:hAnsi="Times New Roman" w:cs="Times New Roman"/>
          <w:sz w:val="24"/>
          <w:szCs w:val="24"/>
          <w:lang w:val="pt-PT"/>
        </w:rPr>
        <w:t>Bucuresti,</w:t>
      </w:r>
      <w:r>
        <w:rPr>
          <w:rFonts w:ascii="Times New Roman" w:hAnsi="Times New Roman" w:cs="Times New Roman"/>
          <w:color w:val="000000" w:themeColor="text1"/>
          <w:sz w:val="24"/>
          <w:szCs w:val="24"/>
          <w:lang w:val="es-ES"/>
        </w:rPr>
        <w:t xml:space="preserve"> reprezentata prin Director General – domnul </w:t>
      </w:r>
      <w:r>
        <w:rPr>
          <w:rFonts w:ascii="Times New Roman" w:hAnsi="Times New Roman" w:cs="Times New Roman"/>
          <w:b/>
          <w:bCs/>
          <w:sz w:val="24"/>
          <w:szCs w:val="24"/>
          <w:lang w:val="pt-PT"/>
        </w:rPr>
        <w:t>FECIORU ANDREI</w:t>
      </w:r>
      <w:r w:rsidRPr="00B3260A">
        <w:rPr>
          <w:rFonts w:ascii="Times New Roman" w:hAnsi="Times New Roman" w:cs="Times New Roman"/>
          <w:color w:val="000000" w:themeColor="text1"/>
          <w:sz w:val="24"/>
          <w:szCs w:val="24"/>
          <w:lang w:val="pt-PT"/>
        </w:rPr>
        <w:t>, în calitate de achizitor și denumită în continuare „Autoritatea contractantă”, pe de o parte</w:t>
      </w:r>
      <w:r>
        <w:rPr>
          <w:rFonts w:ascii="Times New Roman" w:hAnsi="Times New Roman" w:cs="Times New Roman"/>
          <w:sz w:val="24"/>
          <w:szCs w:val="24"/>
          <w:lang w:val="pt-PT"/>
        </w:rPr>
        <w:t>,</w:t>
      </w:r>
    </w:p>
    <w:p w14:paraId="1F3047D0" w14:textId="2D2D9D52" w:rsidR="00C13AC7" w:rsidRPr="0068533E" w:rsidRDefault="00EC05DF"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68533E">
        <w:rPr>
          <w:rFonts w:ascii="Times New Roman" w:hAnsi="Times New Roman" w:cs="Times New Roman"/>
          <w:b/>
          <w:bCs/>
          <w:sz w:val="24"/>
          <w:szCs w:val="24"/>
          <w:lang w:val="pt-PT"/>
        </w:rPr>
        <w:t>S</w:t>
      </w:r>
      <w:r w:rsidR="00DB2DA7" w:rsidRPr="0068533E">
        <w:rPr>
          <w:rFonts w:ascii="Times New Roman" w:hAnsi="Times New Roman" w:cs="Times New Roman"/>
          <w:b/>
          <w:bCs/>
          <w:sz w:val="24"/>
          <w:szCs w:val="24"/>
          <w:lang w:val="pt-PT"/>
        </w:rPr>
        <w:t>i</w:t>
      </w:r>
    </w:p>
    <w:p w14:paraId="2D2B7316" w14:textId="77777777" w:rsidR="00EC05DF" w:rsidRPr="0068533E" w:rsidRDefault="00EC05DF" w:rsidP="00EC05DF">
      <w:pPr>
        <w:autoSpaceDE w:val="0"/>
        <w:autoSpaceDN w:val="0"/>
        <w:adjustRightInd w:val="0"/>
        <w:spacing w:after="0" w:line="240" w:lineRule="auto"/>
        <w:jc w:val="both"/>
        <w:rPr>
          <w:rFonts w:ascii="Times New Roman" w:hAnsi="Times New Roman" w:cs="Times New Roman"/>
          <w:b/>
          <w:bCs/>
          <w:sz w:val="24"/>
          <w:szCs w:val="24"/>
          <w:lang w:val="pt-PT"/>
        </w:rPr>
      </w:pPr>
    </w:p>
    <w:p w14:paraId="1C8FC18B" w14:textId="0055799C" w:rsidR="00C13AC7" w:rsidRPr="0082268A" w:rsidRDefault="00F732AD" w:rsidP="00EC05DF">
      <w:pPr>
        <w:autoSpaceDE w:val="0"/>
        <w:autoSpaceDN w:val="0"/>
        <w:adjustRightInd w:val="0"/>
        <w:spacing w:after="0" w:line="240" w:lineRule="auto"/>
        <w:jc w:val="both"/>
        <w:rPr>
          <w:rFonts w:asciiTheme="majorBidi" w:hAnsiTheme="majorBidi" w:cstheme="majorBidi"/>
          <w:sz w:val="24"/>
          <w:szCs w:val="24"/>
          <w:lang w:val="pt-PT"/>
        </w:rPr>
      </w:pPr>
      <w:r>
        <w:rPr>
          <w:rFonts w:asciiTheme="majorBidi" w:hAnsiTheme="majorBidi" w:cstheme="majorBidi"/>
          <w:b/>
          <w:bCs/>
          <w:sz w:val="24"/>
          <w:szCs w:val="24"/>
          <w:lang w:val="pt-PT"/>
        </w:rPr>
        <w:t>…………..</w:t>
      </w:r>
      <w:r w:rsidR="00C13AC7" w:rsidRPr="0068533E">
        <w:rPr>
          <w:rFonts w:asciiTheme="majorBidi" w:hAnsiTheme="majorBidi" w:cstheme="majorBidi"/>
          <w:sz w:val="24"/>
          <w:szCs w:val="24"/>
          <w:lang w:val="pt-PT"/>
        </w:rPr>
        <w:t>, cu sediul in</w:t>
      </w:r>
      <w:r w:rsidR="00DF21B9" w:rsidRPr="0068533E">
        <w:rPr>
          <w:rFonts w:asciiTheme="majorBidi" w:hAnsiTheme="majorBidi" w:cstheme="majorBidi"/>
          <w:sz w:val="24"/>
          <w:szCs w:val="24"/>
          <w:lang w:val="pt-PT"/>
        </w:rPr>
        <w:t xml:space="preserve"> </w:t>
      </w:r>
      <w:r>
        <w:rPr>
          <w:rFonts w:asciiTheme="majorBidi" w:hAnsiTheme="majorBidi" w:cstheme="majorBidi"/>
          <w:sz w:val="24"/>
          <w:szCs w:val="24"/>
          <w:lang w:val="pt-PT"/>
        </w:rPr>
        <w:t>…………….</w:t>
      </w:r>
      <w:r w:rsidR="00DF21B9" w:rsidRPr="0082268A">
        <w:rPr>
          <w:rFonts w:asciiTheme="majorBidi" w:hAnsiTheme="majorBidi" w:cstheme="majorBidi"/>
          <w:sz w:val="24"/>
          <w:szCs w:val="24"/>
          <w:lang w:val="pt-PT"/>
        </w:rPr>
        <w:t xml:space="preserve">, </w:t>
      </w:r>
      <w:r w:rsidR="00DB2DA7" w:rsidRPr="0082268A">
        <w:rPr>
          <w:rFonts w:asciiTheme="majorBidi" w:hAnsiTheme="majorBidi" w:cstheme="majorBidi"/>
          <w:sz w:val="24"/>
          <w:szCs w:val="24"/>
          <w:lang w:val="pt-PT"/>
        </w:rPr>
        <w:t xml:space="preserve">tel: </w:t>
      </w:r>
      <w:r>
        <w:rPr>
          <w:rFonts w:asciiTheme="majorBidi" w:hAnsiTheme="majorBidi" w:cstheme="majorBidi"/>
          <w:sz w:val="24"/>
          <w:szCs w:val="24"/>
          <w:lang w:val="pt-PT"/>
        </w:rPr>
        <w:t>……….</w:t>
      </w:r>
      <w:r w:rsidR="00DB2DA7" w:rsidRPr="0082268A">
        <w:rPr>
          <w:rFonts w:asciiTheme="majorBidi" w:hAnsiTheme="majorBidi" w:cstheme="majorBidi"/>
          <w:sz w:val="24"/>
          <w:szCs w:val="24"/>
          <w:lang w:val="pt-PT"/>
        </w:rPr>
        <w:t xml:space="preserve"> cod fiscal </w:t>
      </w:r>
      <w:r>
        <w:rPr>
          <w:rFonts w:asciiTheme="majorBidi" w:hAnsiTheme="majorBidi" w:cstheme="majorBidi"/>
          <w:sz w:val="24"/>
          <w:szCs w:val="24"/>
          <w:lang w:val="pt-PT"/>
        </w:rPr>
        <w:t>……..</w:t>
      </w:r>
      <w:r w:rsidR="00DB2DA7" w:rsidRPr="0082268A">
        <w:rPr>
          <w:rFonts w:asciiTheme="majorBidi" w:hAnsiTheme="majorBidi" w:cstheme="majorBidi"/>
          <w:sz w:val="24"/>
          <w:szCs w:val="24"/>
          <w:lang w:val="pt-PT"/>
        </w:rPr>
        <w:t xml:space="preserve"> numar registrul Comertului </w:t>
      </w:r>
      <w:r>
        <w:rPr>
          <w:rFonts w:asciiTheme="majorBidi" w:hAnsiTheme="majorBidi" w:cstheme="majorBidi"/>
          <w:sz w:val="24"/>
          <w:szCs w:val="24"/>
          <w:lang w:val="pt-PT"/>
        </w:rPr>
        <w:t>………</w:t>
      </w:r>
      <w:r w:rsidR="00DB2DA7" w:rsidRPr="0082268A">
        <w:rPr>
          <w:rFonts w:asciiTheme="majorBidi" w:hAnsiTheme="majorBidi" w:cstheme="majorBidi"/>
          <w:sz w:val="24"/>
          <w:szCs w:val="24"/>
          <w:lang w:val="pt-PT"/>
        </w:rPr>
        <w:t xml:space="preserve">, avand </w:t>
      </w:r>
      <w:r w:rsidR="00DB2DA7" w:rsidRPr="002F673E">
        <w:rPr>
          <w:rFonts w:asciiTheme="majorBidi" w:hAnsiTheme="majorBidi" w:cstheme="majorBidi"/>
          <w:sz w:val="24"/>
          <w:szCs w:val="24"/>
          <w:lang w:val="pt-PT"/>
        </w:rPr>
        <w:t xml:space="preserve">contul nr. </w:t>
      </w:r>
      <w:r>
        <w:rPr>
          <w:rFonts w:asciiTheme="majorBidi" w:hAnsiTheme="majorBidi" w:cstheme="majorBidi"/>
          <w:sz w:val="24"/>
          <w:szCs w:val="24"/>
          <w:lang w:val="pt-PT"/>
        </w:rPr>
        <w:t>………..</w:t>
      </w:r>
      <w:r w:rsidR="002F673E" w:rsidRPr="002F673E">
        <w:rPr>
          <w:rFonts w:asciiTheme="majorBidi" w:hAnsiTheme="majorBidi" w:cstheme="majorBidi"/>
          <w:sz w:val="24"/>
          <w:szCs w:val="24"/>
          <w:lang w:val="pt-PT"/>
        </w:rPr>
        <w:t xml:space="preserve"> </w:t>
      </w:r>
      <w:r>
        <w:rPr>
          <w:rFonts w:asciiTheme="majorBidi" w:hAnsiTheme="majorBidi" w:cstheme="majorBidi"/>
          <w:sz w:val="24"/>
          <w:szCs w:val="24"/>
          <w:lang w:val="pt-PT"/>
        </w:rPr>
        <w:t>……………</w:t>
      </w:r>
      <w:r w:rsidR="00DB2DA7" w:rsidRPr="002F673E">
        <w:rPr>
          <w:rFonts w:asciiTheme="majorBidi" w:hAnsiTheme="majorBidi" w:cstheme="majorBidi"/>
          <w:sz w:val="24"/>
          <w:szCs w:val="24"/>
          <w:lang w:val="pt-PT"/>
        </w:rPr>
        <w:t xml:space="preserve">, </w:t>
      </w:r>
      <w:r w:rsidR="00C13AC7" w:rsidRPr="0082268A">
        <w:rPr>
          <w:rFonts w:asciiTheme="majorBidi" w:hAnsiTheme="majorBidi" w:cstheme="majorBidi"/>
          <w:sz w:val="24"/>
          <w:szCs w:val="24"/>
          <w:lang w:val="pt-PT"/>
        </w:rPr>
        <w:t>reprezentată prin d</w:t>
      </w:r>
      <w:r w:rsidR="00EC05DF" w:rsidRPr="0082268A">
        <w:rPr>
          <w:rFonts w:asciiTheme="majorBidi" w:hAnsiTheme="majorBidi" w:cstheme="majorBidi"/>
          <w:sz w:val="24"/>
          <w:szCs w:val="24"/>
          <w:lang w:val="pt-PT"/>
        </w:rPr>
        <w:t>omnul</w:t>
      </w:r>
      <w:r w:rsidR="00DB2DA7" w:rsidRPr="0082268A">
        <w:rPr>
          <w:rFonts w:asciiTheme="majorBidi" w:hAnsiTheme="majorBidi" w:cstheme="majorBidi"/>
          <w:sz w:val="24"/>
          <w:szCs w:val="24"/>
          <w:lang w:val="pt-PT"/>
        </w:rPr>
        <w:t xml:space="preserve"> </w:t>
      </w:r>
      <w:r>
        <w:rPr>
          <w:rFonts w:asciiTheme="majorBidi" w:hAnsiTheme="majorBidi" w:cstheme="majorBidi"/>
          <w:b/>
          <w:bCs/>
          <w:sz w:val="24"/>
          <w:szCs w:val="24"/>
          <w:lang w:val="pt-PT"/>
        </w:rPr>
        <w:t>…………</w:t>
      </w:r>
      <w:r w:rsidR="00C13AC7" w:rsidRPr="007C17EA">
        <w:rPr>
          <w:rFonts w:asciiTheme="majorBidi" w:hAnsiTheme="majorBidi" w:cstheme="majorBidi"/>
          <w:sz w:val="24"/>
          <w:szCs w:val="24"/>
          <w:lang w:val="pt-PT"/>
        </w:rPr>
        <w:t xml:space="preserve">, – cu functia de </w:t>
      </w:r>
      <w:r w:rsidR="002A11B9" w:rsidRPr="007C17EA">
        <w:rPr>
          <w:rFonts w:asciiTheme="majorBidi" w:hAnsiTheme="majorBidi" w:cstheme="majorBidi"/>
          <w:sz w:val="24"/>
          <w:szCs w:val="24"/>
          <w:lang w:val="pt-PT"/>
        </w:rPr>
        <w:t>A</w:t>
      </w:r>
      <w:r w:rsidR="00527C5F" w:rsidRPr="007C17EA">
        <w:rPr>
          <w:rFonts w:asciiTheme="majorBidi" w:hAnsiTheme="majorBidi" w:cstheme="majorBidi"/>
          <w:sz w:val="24"/>
          <w:szCs w:val="24"/>
          <w:lang w:val="pt-PT"/>
        </w:rPr>
        <w:t>DMINISTRATOR</w:t>
      </w:r>
      <w:r w:rsidR="00C13AC7" w:rsidRPr="007C17EA">
        <w:rPr>
          <w:rFonts w:asciiTheme="majorBidi" w:hAnsiTheme="majorBidi" w:cstheme="majorBidi"/>
          <w:sz w:val="24"/>
          <w:szCs w:val="24"/>
          <w:lang w:val="pt-PT"/>
        </w:rPr>
        <w:t xml:space="preserve">, în calitate </w:t>
      </w:r>
      <w:r w:rsidR="00C13AC7" w:rsidRPr="0082268A">
        <w:rPr>
          <w:rFonts w:asciiTheme="majorBidi" w:hAnsiTheme="majorBidi" w:cstheme="majorBidi"/>
          <w:sz w:val="24"/>
          <w:szCs w:val="24"/>
          <w:lang w:val="pt-PT"/>
        </w:rPr>
        <w:t xml:space="preserve">de </w:t>
      </w:r>
      <w:r w:rsidR="00C13AC7" w:rsidRPr="0082268A">
        <w:rPr>
          <w:rFonts w:asciiTheme="majorBidi" w:hAnsiTheme="majorBidi" w:cstheme="majorBidi"/>
          <w:b/>
          <w:bCs/>
          <w:sz w:val="24"/>
          <w:szCs w:val="24"/>
          <w:lang w:val="pt-PT"/>
        </w:rPr>
        <w:t xml:space="preserve">PRESTATOR, </w:t>
      </w:r>
      <w:r w:rsidR="00C13AC7" w:rsidRPr="0082268A">
        <w:rPr>
          <w:rFonts w:asciiTheme="majorBidi" w:hAnsiTheme="majorBidi" w:cstheme="majorBidi"/>
          <w:sz w:val="24"/>
          <w:szCs w:val="24"/>
          <w:lang w:val="pt-PT"/>
        </w:rPr>
        <w:t>pe de altă parte,</w:t>
      </w:r>
    </w:p>
    <w:p w14:paraId="60E57107"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p>
    <w:p w14:paraId="1346B413" w14:textId="73D8C540" w:rsidR="00973EC0" w:rsidRDefault="00973EC0" w:rsidP="00EC05DF">
      <w:pPr>
        <w:autoSpaceDE w:val="0"/>
        <w:autoSpaceDN w:val="0"/>
        <w:adjustRightInd w:val="0"/>
        <w:spacing w:after="0" w:line="240" w:lineRule="auto"/>
        <w:jc w:val="both"/>
        <w:rPr>
          <w:rFonts w:ascii="Times New Roman" w:hAnsi="Times New Roman" w:cs="Times New Roman"/>
          <w:b/>
          <w:bCs/>
          <w:sz w:val="24"/>
          <w:szCs w:val="24"/>
          <w:lang w:val="pt-PT"/>
        </w:rPr>
      </w:pPr>
    </w:p>
    <w:p w14:paraId="46EAB5AE" w14:textId="77777777" w:rsidR="00973EC0" w:rsidRPr="00B016B3" w:rsidRDefault="00973EC0" w:rsidP="00973EC0">
      <w:pPr>
        <w:spacing w:after="0" w:line="276" w:lineRule="auto"/>
        <w:ind w:left="1"/>
        <w:jc w:val="both"/>
        <w:rPr>
          <w:rFonts w:ascii="Times New Roman" w:hAnsi="Times New Roman" w:cs="Times New Roman"/>
          <w:sz w:val="24"/>
          <w:szCs w:val="24"/>
          <w:lang w:val="pt-PT"/>
        </w:rPr>
      </w:pPr>
      <w:r w:rsidRPr="00B016B3">
        <w:rPr>
          <w:rFonts w:ascii="Times New Roman" w:hAnsi="Times New Roman" w:cs="Times New Roman"/>
          <w:sz w:val="24"/>
          <w:szCs w:val="24"/>
          <w:lang w:val="pt-PT"/>
        </w:rPr>
        <w:t>având în vedere că:</w:t>
      </w:r>
    </w:p>
    <w:p w14:paraId="3548AE93" w14:textId="3715FC44" w:rsidR="00973EC0" w:rsidRPr="00320C7B" w:rsidRDefault="00973EC0" w:rsidP="00320C7B">
      <w:pPr>
        <w:spacing w:after="0"/>
        <w:jc w:val="both"/>
        <w:rPr>
          <w:rFonts w:ascii="Times New Roman" w:hAnsi="Times New Roman"/>
          <w:sz w:val="24"/>
          <w:szCs w:val="24"/>
          <w:lang w:val="pt-PT"/>
        </w:rPr>
      </w:pPr>
      <w:r w:rsidRPr="00973EC0">
        <w:rPr>
          <w:rFonts w:ascii="Times New Roman" w:hAnsi="Times New Roman"/>
          <w:sz w:val="24"/>
          <w:szCs w:val="24"/>
          <w:lang w:val="pt-PT"/>
        </w:rPr>
        <w:t xml:space="preserve">Societatea </w:t>
      </w:r>
      <w:r w:rsidRPr="00973EC0">
        <w:rPr>
          <w:rFonts w:ascii="Times New Roman" w:hAnsi="Times New Roman" w:cs="Times New Roman"/>
          <w:sz w:val="24"/>
          <w:szCs w:val="24"/>
          <w:lang w:val="pt-PT"/>
        </w:rPr>
        <w:t xml:space="preserve">a derulat procedura </w:t>
      </w:r>
      <w:r w:rsidR="00320C7B">
        <w:rPr>
          <w:rFonts w:ascii="Times New Roman" w:hAnsi="Times New Roman" w:cs="Times New Roman"/>
          <w:sz w:val="24"/>
          <w:szCs w:val="24"/>
          <w:lang w:val="pt-PT"/>
        </w:rPr>
        <w:t xml:space="preserve">de achizitie </w:t>
      </w:r>
      <w:r w:rsidRPr="00973EC0">
        <w:rPr>
          <w:rFonts w:ascii="Times New Roman" w:hAnsi="Times New Roman" w:cs="Times New Roman"/>
          <w:sz w:val="24"/>
          <w:szCs w:val="24"/>
          <w:lang w:val="pt-PT"/>
        </w:rPr>
        <w:t xml:space="preserve">având ca obiect achiziția </w:t>
      </w:r>
      <w:r w:rsidR="00320C7B">
        <w:rPr>
          <w:rFonts w:ascii="Times New Roman" w:hAnsi="Times New Roman" w:cs="Times New Roman"/>
          <w:sz w:val="24"/>
          <w:szCs w:val="24"/>
          <w:lang w:val="pt-PT"/>
        </w:rPr>
        <w:t xml:space="preserve">de </w:t>
      </w:r>
      <w:r w:rsidR="00320C7B">
        <w:rPr>
          <w:rFonts w:asciiTheme="majorBidi" w:hAnsiTheme="majorBidi" w:cstheme="majorBidi"/>
          <w:b/>
          <w:color w:val="000000" w:themeColor="text1"/>
          <w:sz w:val="24"/>
          <w:szCs w:val="24"/>
          <w:lang w:val="pt-PT" w:eastAsia="en-GB"/>
        </w:rPr>
        <w:t>s</w:t>
      </w:r>
      <w:r w:rsidR="00320C7B" w:rsidRPr="00BB078B">
        <w:rPr>
          <w:rFonts w:asciiTheme="majorBidi" w:hAnsiTheme="majorBidi" w:cstheme="majorBidi"/>
          <w:b/>
          <w:color w:val="000000" w:themeColor="text1"/>
          <w:sz w:val="24"/>
          <w:szCs w:val="24"/>
          <w:lang w:val="pt-PT" w:eastAsia="en-GB"/>
        </w:rPr>
        <w:t>ervicii</w:t>
      </w:r>
      <w:r w:rsidR="00320C7B">
        <w:rPr>
          <w:rFonts w:asciiTheme="majorBidi" w:hAnsiTheme="majorBidi" w:cstheme="majorBidi"/>
          <w:sz w:val="24"/>
          <w:szCs w:val="24"/>
          <w:lang w:val="pt-PT"/>
        </w:rPr>
        <w:t xml:space="preserve"> </w:t>
      </w:r>
      <w:r w:rsidR="003A0A4D">
        <w:rPr>
          <w:rFonts w:asciiTheme="majorBidi" w:hAnsiTheme="majorBidi" w:cstheme="majorBidi"/>
          <w:b/>
          <w:bCs/>
          <w:sz w:val="24"/>
          <w:szCs w:val="24"/>
          <w:lang w:val="fr-FR"/>
        </w:rPr>
        <w:t>de paza,</w:t>
      </w:r>
      <w:r w:rsidR="00320C7B">
        <w:rPr>
          <w:rFonts w:ascii="Times New Roman" w:hAnsi="Times New Roman"/>
          <w:sz w:val="24"/>
          <w:szCs w:val="24"/>
          <w:lang w:val="pt-PT"/>
        </w:rPr>
        <w:t xml:space="preserve"> </w:t>
      </w:r>
      <w:r w:rsidRPr="00973EC0">
        <w:rPr>
          <w:rFonts w:ascii="Times New Roman" w:hAnsi="Times New Roman" w:cs="Times New Roman"/>
          <w:sz w:val="24"/>
          <w:szCs w:val="24"/>
          <w:lang w:val="pt-PT"/>
        </w:rPr>
        <w:t xml:space="preserve">inițiată prin </w:t>
      </w:r>
      <w:r w:rsidR="00320C7B" w:rsidRPr="00973EC0">
        <w:rPr>
          <w:rFonts w:ascii="Times New Roman" w:hAnsi="Times New Roman" w:cs="Times New Roman"/>
          <w:sz w:val="24"/>
          <w:szCs w:val="24"/>
          <w:lang w:val="pt-PT"/>
        </w:rPr>
        <w:t xml:space="preserve">procedura </w:t>
      </w:r>
      <w:r w:rsidR="00320C7B">
        <w:rPr>
          <w:rFonts w:ascii="Times New Roman" w:hAnsi="Times New Roman" w:cs="Times New Roman"/>
          <w:sz w:val="24"/>
          <w:szCs w:val="24"/>
          <w:lang w:val="pt-PT"/>
        </w:rPr>
        <w:t>simplificata</w:t>
      </w:r>
      <w:r w:rsidR="003A0A4D">
        <w:rPr>
          <w:rFonts w:ascii="Times New Roman" w:hAnsi="Times New Roman" w:cs="Times New Roman"/>
          <w:sz w:val="24"/>
          <w:szCs w:val="24"/>
          <w:lang w:val="pt-PT"/>
        </w:rPr>
        <w:t xml:space="preserve"> proprie Anexa 2</w:t>
      </w:r>
      <w:r w:rsidRPr="00973EC0">
        <w:rPr>
          <w:rFonts w:ascii="Times New Roman" w:hAnsi="Times New Roman" w:cs="Times New Roman"/>
          <w:sz w:val="24"/>
          <w:szCs w:val="24"/>
          <w:lang w:val="pt-PT"/>
        </w:rPr>
        <w:t>;</w:t>
      </w:r>
    </w:p>
    <w:p w14:paraId="405E197D" w14:textId="5F055CBA" w:rsidR="00973EC0" w:rsidRPr="00973EC0" w:rsidRDefault="00973EC0" w:rsidP="00973EC0">
      <w:pPr>
        <w:spacing w:after="0" w:line="276" w:lineRule="auto"/>
        <w:jc w:val="both"/>
        <w:rPr>
          <w:rFonts w:ascii="Times New Roman" w:hAnsi="Times New Roman" w:cs="Times New Roman"/>
          <w:sz w:val="24"/>
          <w:szCs w:val="24"/>
          <w:lang w:val="pt-PT"/>
        </w:rPr>
      </w:pPr>
      <w:r w:rsidRPr="00973EC0">
        <w:rPr>
          <w:rFonts w:ascii="Times New Roman" w:hAnsi="Times New Roman" w:cs="Times New Roman"/>
          <w:sz w:val="24"/>
          <w:szCs w:val="24"/>
          <w:lang w:val="pt-PT"/>
        </w:rPr>
        <w:t xml:space="preserve">Prin Raportul procedurii nr. </w:t>
      </w:r>
      <w:r w:rsidR="00F732AD">
        <w:rPr>
          <w:rFonts w:ascii="Times New Roman" w:hAnsi="Times New Roman" w:cs="Times New Roman"/>
          <w:sz w:val="24"/>
          <w:szCs w:val="24"/>
          <w:lang w:val="pt-PT"/>
        </w:rPr>
        <w:t>……….</w:t>
      </w:r>
      <w:r w:rsidRPr="00973EC0">
        <w:rPr>
          <w:rFonts w:ascii="Times New Roman" w:hAnsi="Times New Roman" w:cs="Times New Roman"/>
          <w:sz w:val="24"/>
          <w:szCs w:val="24"/>
          <w:lang w:val="pt-PT"/>
        </w:rPr>
        <w:t xml:space="preserve"> societatea a declarat câștigătoare Oferta </w:t>
      </w:r>
      <w:r w:rsidR="003A0A4D">
        <w:rPr>
          <w:rFonts w:ascii="Times New Roman" w:hAnsi="Times New Roman" w:cs="Times New Roman"/>
          <w:sz w:val="24"/>
          <w:szCs w:val="24"/>
          <w:lang w:val="pt-PT"/>
        </w:rPr>
        <w:t xml:space="preserve">operatorului economic </w:t>
      </w:r>
      <w:r w:rsidR="00F732AD">
        <w:rPr>
          <w:rFonts w:ascii="Times New Roman" w:hAnsi="Times New Roman" w:cs="Times New Roman"/>
          <w:b/>
          <w:bCs/>
          <w:sz w:val="24"/>
          <w:szCs w:val="24"/>
          <w:lang w:val="pt-PT"/>
        </w:rPr>
        <w:t>…………………..</w:t>
      </w:r>
      <w:r w:rsidR="006D442C">
        <w:rPr>
          <w:rFonts w:ascii="Times New Roman" w:hAnsi="Times New Roman" w:cs="Times New Roman"/>
          <w:sz w:val="24"/>
          <w:szCs w:val="24"/>
          <w:lang w:val="pt-PT"/>
        </w:rPr>
        <w:t>,</w:t>
      </w:r>
    </w:p>
    <w:p w14:paraId="7504B350" w14:textId="77777777" w:rsidR="00973EC0" w:rsidRPr="00973EC0" w:rsidRDefault="00973EC0" w:rsidP="00973EC0">
      <w:pPr>
        <w:spacing w:after="0" w:line="276" w:lineRule="auto"/>
        <w:ind w:left="1"/>
        <w:jc w:val="both"/>
        <w:rPr>
          <w:rFonts w:ascii="Times New Roman" w:hAnsi="Times New Roman" w:cs="Times New Roman"/>
          <w:sz w:val="24"/>
          <w:szCs w:val="24"/>
          <w:lang w:val="pt-PT"/>
        </w:rPr>
      </w:pPr>
      <w:r w:rsidRPr="00973EC0">
        <w:rPr>
          <w:rFonts w:ascii="Times New Roman" w:hAnsi="Times New Roman" w:cs="Times New Roman"/>
          <w:sz w:val="24"/>
          <w:szCs w:val="24"/>
          <w:lang w:val="pt-PT"/>
        </w:rPr>
        <w:t xml:space="preserve">au convenit încheierea prezentului Contract. </w:t>
      </w:r>
    </w:p>
    <w:p w14:paraId="5C459101" w14:textId="77777777" w:rsidR="00973EC0" w:rsidRDefault="00973EC0" w:rsidP="00EC05DF">
      <w:pPr>
        <w:autoSpaceDE w:val="0"/>
        <w:autoSpaceDN w:val="0"/>
        <w:adjustRightInd w:val="0"/>
        <w:spacing w:after="0" w:line="240" w:lineRule="auto"/>
        <w:jc w:val="both"/>
        <w:rPr>
          <w:rFonts w:ascii="Times New Roman" w:hAnsi="Times New Roman" w:cs="Times New Roman"/>
          <w:b/>
          <w:bCs/>
          <w:sz w:val="24"/>
          <w:szCs w:val="24"/>
          <w:lang w:val="pt-PT"/>
        </w:rPr>
      </w:pPr>
    </w:p>
    <w:p w14:paraId="5200B11C" w14:textId="0BC33E9C" w:rsidR="00C13AC7" w:rsidRPr="00875DB3" w:rsidRDefault="00382B06"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 xml:space="preserve">ART </w:t>
      </w:r>
      <w:r w:rsidR="00C13AC7" w:rsidRPr="00875DB3">
        <w:rPr>
          <w:rFonts w:ascii="Times New Roman" w:hAnsi="Times New Roman" w:cs="Times New Roman"/>
          <w:b/>
          <w:bCs/>
          <w:sz w:val="24"/>
          <w:szCs w:val="24"/>
          <w:lang w:val="pt-PT"/>
        </w:rPr>
        <w:t>2. DEFINIŢII</w:t>
      </w:r>
    </w:p>
    <w:p w14:paraId="7F97612D" w14:textId="6995D73C"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 xml:space="preserve">2.1 − În prezentul </w:t>
      </w:r>
      <w:r w:rsidR="00B674CC" w:rsidRPr="00875DB3">
        <w:rPr>
          <w:rFonts w:ascii="Times New Roman" w:hAnsi="Times New Roman" w:cs="Times New Roman"/>
          <w:sz w:val="24"/>
          <w:szCs w:val="24"/>
          <w:lang w:val="pt-PT"/>
        </w:rPr>
        <w:t>contract</w:t>
      </w:r>
      <w:r w:rsidRPr="00875DB3">
        <w:rPr>
          <w:rFonts w:ascii="Times New Roman" w:hAnsi="Times New Roman" w:cs="Times New Roman"/>
          <w:sz w:val="24"/>
          <w:szCs w:val="24"/>
          <w:lang w:val="pt-PT"/>
        </w:rPr>
        <w:t xml:space="preserve"> următorii termeni vor fi interpretaţi, astfel:</w:t>
      </w:r>
    </w:p>
    <w:p w14:paraId="6D77EBAA" w14:textId="6B7AA665" w:rsidR="00C13AC7" w:rsidRPr="006D442C" w:rsidRDefault="00C13AC7" w:rsidP="006D442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b/>
          <w:bCs/>
          <w:sz w:val="24"/>
          <w:szCs w:val="24"/>
          <w:lang w:val="pt-PT"/>
        </w:rPr>
        <w:t xml:space="preserve">contract </w:t>
      </w:r>
      <w:r w:rsidRPr="006D442C">
        <w:rPr>
          <w:rFonts w:ascii="Times New Roman" w:hAnsi="Times New Roman" w:cs="Times New Roman"/>
          <w:sz w:val="24"/>
          <w:szCs w:val="24"/>
          <w:lang w:val="pt-PT"/>
        </w:rPr>
        <w:t>- prezentul contract şi toate anexele sale;</w:t>
      </w:r>
    </w:p>
    <w:p w14:paraId="2C98BD63" w14:textId="19DC03FF" w:rsidR="00C13AC7" w:rsidRPr="006D442C" w:rsidRDefault="00C13AC7" w:rsidP="006D442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b/>
          <w:bCs/>
          <w:sz w:val="24"/>
          <w:szCs w:val="24"/>
          <w:lang w:val="pt-PT"/>
        </w:rPr>
        <w:t xml:space="preserve">achizitor şi prestator </w:t>
      </w:r>
      <w:r w:rsidRPr="006D442C">
        <w:rPr>
          <w:rFonts w:ascii="Times New Roman" w:hAnsi="Times New Roman" w:cs="Times New Roman"/>
          <w:sz w:val="24"/>
          <w:szCs w:val="24"/>
          <w:lang w:val="pt-PT"/>
        </w:rPr>
        <w:t>- părţile contractante, aşa cum sunt acestea numite în prezentul contract;</w:t>
      </w:r>
    </w:p>
    <w:p w14:paraId="29FEC7D4" w14:textId="2EC979F9" w:rsidR="00C13AC7" w:rsidRPr="006D442C" w:rsidRDefault="00C13AC7" w:rsidP="006D442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b/>
          <w:bCs/>
          <w:sz w:val="24"/>
          <w:szCs w:val="24"/>
          <w:lang w:val="pt-PT"/>
        </w:rPr>
        <w:t>preţul contractului</w:t>
      </w:r>
      <w:r w:rsidRPr="006D442C">
        <w:rPr>
          <w:rFonts w:ascii="Times New Roman" w:hAnsi="Times New Roman" w:cs="Times New Roman"/>
          <w:b/>
          <w:bCs/>
          <w:i/>
          <w:iCs/>
          <w:sz w:val="24"/>
          <w:szCs w:val="24"/>
          <w:lang w:val="pt-PT"/>
        </w:rPr>
        <w:t xml:space="preserve"> </w:t>
      </w:r>
      <w:r w:rsidRPr="006D442C">
        <w:rPr>
          <w:rFonts w:ascii="Times New Roman" w:hAnsi="Times New Roman" w:cs="Times New Roman"/>
          <w:b/>
          <w:bCs/>
          <w:sz w:val="24"/>
          <w:szCs w:val="24"/>
          <w:lang w:val="pt-PT"/>
        </w:rPr>
        <w:t xml:space="preserve">- </w:t>
      </w:r>
      <w:r w:rsidRPr="006D442C">
        <w:rPr>
          <w:rFonts w:ascii="Times New Roman" w:hAnsi="Times New Roman" w:cs="Times New Roman"/>
          <w:sz w:val="24"/>
          <w:szCs w:val="24"/>
          <w:lang w:val="pt-PT"/>
        </w:rPr>
        <w:t xml:space="preserve">preţul plătibil prestatorului de către achizitor, în baza </w:t>
      </w:r>
      <w:r w:rsidR="00B674CC" w:rsidRPr="006D442C">
        <w:rPr>
          <w:rFonts w:ascii="Times New Roman" w:hAnsi="Times New Roman" w:cs="Times New Roman"/>
          <w:sz w:val="24"/>
          <w:szCs w:val="24"/>
          <w:lang w:val="pt-PT"/>
        </w:rPr>
        <w:t>contractului</w:t>
      </w:r>
      <w:r w:rsidRPr="006D442C">
        <w:rPr>
          <w:rFonts w:ascii="Times New Roman" w:hAnsi="Times New Roman" w:cs="Times New Roman"/>
          <w:sz w:val="24"/>
          <w:szCs w:val="24"/>
          <w:lang w:val="pt-PT"/>
        </w:rPr>
        <w:t>, pentru îndeplinirea integrală şi corespunzătoare a tuturor obligaţiilor asumate prin contract;</w:t>
      </w:r>
    </w:p>
    <w:p w14:paraId="2E44E1B0" w14:textId="371E6745" w:rsidR="00C13AC7" w:rsidRPr="006D442C" w:rsidRDefault="00C13AC7" w:rsidP="006D442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b/>
          <w:bCs/>
          <w:sz w:val="24"/>
          <w:szCs w:val="24"/>
          <w:lang w:val="pt-PT"/>
        </w:rPr>
        <w:t>prestări de servicii</w:t>
      </w:r>
      <w:r w:rsidRPr="006D442C">
        <w:rPr>
          <w:rFonts w:ascii="Times New Roman" w:hAnsi="Times New Roman" w:cs="Times New Roman"/>
          <w:b/>
          <w:bCs/>
          <w:i/>
          <w:iCs/>
          <w:sz w:val="24"/>
          <w:szCs w:val="24"/>
          <w:lang w:val="pt-PT"/>
        </w:rPr>
        <w:t xml:space="preserve"> </w:t>
      </w:r>
      <w:r w:rsidRPr="006D442C">
        <w:rPr>
          <w:rFonts w:ascii="Times New Roman" w:hAnsi="Times New Roman" w:cs="Times New Roman"/>
          <w:sz w:val="24"/>
          <w:szCs w:val="24"/>
          <w:lang w:val="pt-PT"/>
        </w:rPr>
        <w:t>– activităţi a căror prestare face obiect al contractului;</w:t>
      </w:r>
    </w:p>
    <w:p w14:paraId="0934CBF4" w14:textId="221C8955" w:rsidR="00C13AC7" w:rsidRPr="006D442C" w:rsidRDefault="00C13AC7" w:rsidP="006D442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b/>
          <w:bCs/>
          <w:sz w:val="24"/>
          <w:szCs w:val="24"/>
          <w:lang w:val="pt-PT"/>
        </w:rPr>
        <w:t>f)produse</w:t>
      </w:r>
      <w:r w:rsidRPr="006D442C">
        <w:rPr>
          <w:rFonts w:ascii="Times New Roman" w:hAnsi="Times New Roman" w:cs="Times New Roman"/>
          <w:b/>
          <w:bCs/>
          <w:i/>
          <w:iCs/>
          <w:sz w:val="24"/>
          <w:szCs w:val="24"/>
          <w:lang w:val="pt-PT"/>
        </w:rPr>
        <w:t xml:space="preserve"> </w:t>
      </w:r>
      <w:r w:rsidRPr="006D442C">
        <w:rPr>
          <w:rFonts w:ascii="Times New Roman" w:hAnsi="Times New Roman" w:cs="Times New Roman"/>
          <w:sz w:val="24"/>
          <w:szCs w:val="24"/>
          <w:lang w:val="pt-PT"/>
        </w:rPr>
        <w:t xml:space="preserve">- echipamentele, piesele de schimb şi orice alte detalii cuprinse în anexa/anexele la prezentul </w:t>
      </w:r>
      <w:r w:rsidR="00B674CC" w:rsidRPr="006D442C">
        <w:rPr>
          <w:rFonts w:ascii="Times New Roman" w:hAnsi="Times New Roman" w:cs="Times New Roman"/>
          <w:sz w:val="24"/>
          <w:szCs w:val="24"/>
          <w:lang w:val="pt-PT"/>
        </w:rPr>
        <w:t>contract</w:t>
      </w:r>
      <w:r w:rsidRPr="006D442C">
        <w:rPr>
          <w:rFonts w:ascii="Times New Roman" w:hAnsi="Times New Roman" w:cs="Times New Roman"/>
          <w:sz w:val="24"/>
          <w:szCs w:val="24"/>
          <w:lang w:val="pt-PT"/>
        </w:rPr>
        <w:t xml:space="preserve"> şi pe care prestatorul are obligaţia de a le presta conform prezentului </w:t>
      </w:r>
      <w:r w:rsidR="00B674CC" w:rsidRPr="006D442C">
        <w:rPr>
          <w:rFonts w:ascii="Times New Roman" w:hAnsi="Times New Roman" w:cs="Times New Roman"/>
          <w:sz w:val="24"/>
          <w:szCs w:val="24"/>
          <w:lang w:val="pt-PT"/>
        </w:rPr>
        <w:t>contract</w:t>
      </w:r>
      <w:r w:rsidRPr="006D442C">
        <w:rPr>
          <w:rFonts w:ascii="Times New Roman" w:hAnsi="Times New Roman" w:cs="Times New Roman"/>
          <w:sz w:val="24"/>
          <w:szCs w:val="24"/>
          <w:lang w:val="pt-PT"/>
        </w:rPr>
        <w:t>;</w:t>
      </w:r>
    </w:p>
    <w:p w14:paraId="0E2A7BA5" w14:textId="47DC6733" w:rsidR="00C13AC7" w:rsidRPr="006D442C" w:rsidRDefault="00C13AC7" w:rsidP="006D442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b/>
          <w:bCs/>
          <w:sz w:val="24"/>
          <w:szCs w:val="24"/>
          <w:lang w:val="pt-PT"/>
        </w:rPr>
        <w:lastRenderedPageBreak/>
        <w:t>g)forţa majoră</w:t>
      </w:r>
      <w:r w:rsidRPr="006D442C">
        <w:rPr>
          <w:rFonts w:ascii="Times New Roman" w:hAnsi="Times New Roman" w:cs="Times New Roman"/>
          <w:b/>
          <w:bCs/>
          <w:i/>
          <w:iCs/>
          <w:sz w:val="24"/>
          <w:szCs w:val="24"/>
          <w:lang w:val="pt-PT"/>
        </w:rPr>
        <w:t xml:space="preserve"> </w:t>
      </w:r>
      <w:r w:rsidRPr="006D442C">
        <w:rPr>
          <w:rFonts w:ascii="Times New Roman" w:hAnsi="Times New Roman" w:cs="Times New Roman"/>
          <w:sz w:val="24"/>
          <w:szCs w:val="24"/>
          <w:lang w:val="pt-PT"/>
        </w:rPr>
        <w:t>- reprezintă o împrejurare de origine externă, cu caracter extraordinar, absolut</w:t>
      </w:r>
      <w:r w:rsidR="00244907" w:rsidRPr="006D442C">
        <w:rPr>
          <w:rFonts w:ascii="Times New Roman" w:hAnsi="Times New Roman" w:cs="Times New Roman"/>
          <w:sz w:val="24"/>
          <w:szCs w:val="24"/>
          <w:lang w:val="pt-PT"/>
        </w:rPr>
        <w:t xml:space="preserve"> </w:t>
      </w:r>
      <w:r w:rsidRPr="006D442C">
        <w:rPr>
          <w:rFonts w:ascii="Times New Roman" w:hAnsi="Times New Roman" w:cs="Times New Roman"/>
          <w:sz w:val="24"/>
          <w:szCs w:val="24"/>
          <w:lang w:val="pt-PT"/>
        </w:rPr>
        <w:t xml:space="preserve">imprevizibilă şi inevitabilă, care se află în afara controlului oricărei părţi, care nu se datorează greşelii sau vinei acestora, şi care face imposibilă executarea şi, respectiv, îndeplinirea </w:t>
      </w:r>
      <w:r w:rsidR="00B674CC" w:rsidRPr="006D442C">
        <w:rPr>
          <w:rFonts w:ascii="Times New Roman" w:hAnsi="Times New Roman" w:cs="Times New Roman"/>
          <w:sz w:val="24"/>
          <w:szCs w:val="24"/>
          <w:lang w:val="pt-PT"/>
        </w:rPr>
        <w:t>contractului</w:t>
      </w:r>
      <w:r w:rsidRPr="006D442C">
        <w:rPr>
          <w:rFonts w:ascii="Times New Roman" w:hAnsi="Times New Roman" w:cs="Times New Roman"/>
          <w:sz w:val="24"/>
          <w:szCs w:val="24"/>
          <w:lang w:val="pt-PT"/>
        </w:rPr>
        <w:t>; sunt considerate asemenea evenimente: războaie, revoluţii, incendii, inundaţii sau orice alte catastrophe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4782E13E" w14:textId="71B605A0" w:rsidR="00C13AC7" w:rsidRPr="006D442C" w:rsidRDefault="00C13AC7" w:rsidP="006D442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b/>
          <w:bCs/>
          <w:sz w:val="24"/>
          <w:szCs w:val="24"/>
          <w:lang w:val="pt-PT"/>
        </w:rPr>
        <w:t xml:space="preserve">h)standard – </w:t>
      </w:r>
      <w:r w:rsidRPr="006D442C">
        <w:rPr>
          <w:rFonts w:ascii="Times New Roman" w:hAnsi="Times New Roman" w:cs="Times New Roman"/>
          <w:sz w:val="24"/>
          <w:szCs w:val="24"/>
          <w:lang w:val="pt-PT"/>
        </w:rPr>
        <w:t>standardele, reglementările tehnice sau orice alt asemenea prevăzute în Caietul de sarcini şi</w:t>
      </w:r>
      <w:r w:rsidR="00710C1E" w:rsidRPr="006D442C">
        <w:rPr>
          <w:rFonts w:ascii="Times New Roman" w:hAnsi="Times New Roman" w:cs="Times New Roman"/>
          <w:sz w:val="24"/>
          <w:szCs w:val="24"/>
          <w:lang w:val="pt-PT"/>
        </w:rPr>
        <w:t xml:space="preserve"> </w:t>
      </w:r>
      <w:r w:rsidRPr="006D442C">
        <w:rPr>
          <w:rFonts w:ascii="Times New Roman" w:hAnsi="Times New Roman" w:cs="Times New Roman"/>
          <w:sz w:val="24"/>
          <w:szCs w:val="24"/>
          <w:lang w:val="pt-PT"/>
        </w:rPr>
        <w:t>în propunerea tehnică.</w:t>
      </w:r>
    </w:p>
    <w:p w14:paraId="3D330D2F" w14:textId="513CFF9B" w:rsidR="00C13AC7" w:rsidRPr="006D442C" w:rsidRDefault="00C13AC7" w:rsidP="006D442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b/>
          <w:bCs/>
          <w:sz w:val="24"/>
          <w:szCs w:val="24"/>
          <w:lang w:val="pt-PT"/>
        </w:rPr>
        <w:t>zi</w:t>
      </w:r>
      <w:r w:rsidRPr="006D442C">
        <w:rPr>
          <w:rFonts w:ascii="Times New Roman" w:hAnsi="Times New Roman" w:cs="Times New Roman"/>
          <w:b/>
          <w:bCs/>
          <w:i/>
          <w:iCs/>
          <w:sz w:val="24"/>
          <w:szCs w:val="24"/>
          <w:lang w:val="pt-PT"/>
        </w:rPr>
        <w:t xml:space="preserve"> </w:t>
      </w:r>
      <w:r w:rsidRPr="006D442C">
        <w:rPr>
          <w:rFonts w:ascii="Times New Roman" w:hAnsi="Times New Roman" w:cs="Times New Roman"/>
          <w:sz w:val="24"/>
          <w:szCs w:val="24"/>
          <w:lang w:val="pt-PT"/>
        </w:rPr>
        <w:t xml:space="preserve">- zi calendaristică; </w:t>
      </w:r>
      <w:r w:rsidRPr="006D442C">
        <w:rPr>
          <w:rFonts w:ascii="Times New Roman" w:hAnsi="Times New Roman" w:cs="Times New Roman"/>
          <w:b/>
          <w:bCs/>
          <w:i/>
          <w:iCs/>
          <w:sz w:val="24"/>
          <w:szCs w:val="24"/>
          <w:lang w:val="pt-PT"/>
        </w:rPr>
        <w:t xml:space="preserve">an </w:t>
      </w:r>
      <w:r w:rsidRPr="006D442C">
        <w:rPr>
          <w:rFonts w:ascii="Times New Roman" w:hAnsi="Times New Roman" w:cs="Times New Roman"/>
          <w:sz w:val="24"/>
          <w:szCs w:val="24"/>
          <w:lang w:val="pt-PT"/>
        </w:rPr>
        <w:t>- 365 de zile.</w:t>
      </w:r>
    </w:p>
    <w:p w14:paraId="6A8DA63A" w14:textId="77777777" w:rsidR="00C13AC7" w:rsidRPr="006D442C" w:rsidRDefault="00C13AC7" w:rsidP="006D442C">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b/>
          <w:bCs/>
          <w:sz w:val="24"/>
          <w:szCs w:val="24"/>
          <w:lang w:val="pt-PT"/>
        </w:rPr>
        <w:t>j)prin conflict de interese</w:t>
      </w:r>
      <w:r w:rsidRPr="006D442C">
        <w:rPr>
          <w:rFonts w:ascii="Times New Roman" w:hAnsi="Times New Roman" w:cs="Times New Roman"/>
          <w:b/>
          <w:bCs/>
          <w:i/>
          <w:iCs/>
          <w:sz w:val="24"/>
          <w:szCs w:val="24"/>
          <w:lang w:val="pt-PT"/>
        </w:rPr>
        <w:t xml:space="preserve"> </w:t>
      </w:r>
      <w:r w:rsidRPr="006D442C">
        <w:rPr>
          <w:rFonts w:ascii="Times New Roman" w:hAnsi="Times New Roman" w:cs="Times New Roman"/>
          <w:sz w:val="24"/>
          <w:szCs w:val="24"/>
          <w:lang w:val="pt-PT"/>
        </w:rPr>
        <w:t>se intelege orice situatie in care membrii personalului autoritatii contractante</w:t>
      </w:r>
    </w:p>
    <w:p w14:paraId="7BE8D127" w14:textId="7647B410" w:rsidR="007C17EA" w:rsidRPr="00D90551" w:rsidRDefault="00C13AC7" w:rsidP="00D9055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pt-PT"/>
        </w:rPr>
      </w:pPr>
      <w:r w:rsidRPr="006D442C">
        <w:rPr>
          <w:rFonts w:ascii="Times New Roman" w:hAnsi="Times New Roman" w:cs="Times New Roman"/>
          <w:sz w:val="24"/>
          <w:szCs w:val="24"/>
          <w:lang w:val="pt-PT"/>
        </w:rPr>
        <w:t>sau ai unui furnizor de servicii care actioneaza in numele autoritatii contractante, care sunt implicate in desfasurarea procedurii de atribuire care pot influenta rezultatul acesteia au, in mod direct sau indirect, un interes financiar economic sau un alt interes personal, care ar putea fi perceput ca element care compromite impartialitatea ori independent lor in contextul procedurii de atribuire.</w:t>
      </w:r>
    </w:p>
    <w:p w14:paraId="25D20141" w14:textId="45036E7D" w:rsidR="00C13AC7" w:rsidRPr="00875DB3" w:rsidRDefault="00382B06"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w:t>
      </w:r>
      <w:r w:rsidR="00C13AC7" w:rsidRPr="00875DB3">
        <w:rPr>
          <w:rFonts w:ascii="Times New Roman" w:hAnsi="Times New Roman" w:cs="Times New Roman"/>
          <w:b/>
          <w:bCs/>
          <w:sz w:val="24"/>
          <w:szCs w:val="24"/>
          <w:lang w:val="pt-PT"/>
        </w:rPr>
        <w:t>3 INTERPRETARE</w:t>
      </w:r>
    </w:p>
    <w:p w14:paraId="46155211" w14:textId="2117578E" w:rsidR="00C13AC7" w:rsidRPr="00875DB3" w:rsidRDefault="00C13AC7" w:rsidP="00DB518C">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 xml:space="preserve">3.1 − În prezentul </w:t>
      </w:r>
      <w:r w:rsidR="00B674CC" w:rsidRPr="00875DB3">
        <w:rPr>
          <w:rFonts w:ascii="Times New Roman" w:hAnsi="Times New Roman" w:cs="Times New Roman"/>
          <w:sz w:val="24"/>
          <w:szCs w:val="24"/>
          <w:lang w:val="pt-PT"/>
        </w:rPr>
        <w:t>contract</w:t>
      </w:r>
      <w:r w:rsidRPr="00875DB3">
        <w:rPr>
          <w:rFonts w:ascii="Times New Roman" w:hAnsi="Times New Roman" w:cs="Times New Roman"/>
          <w:sz w:val="24"/>
          <w:szCs w:val="24"/>
          <w:lang w:val="pt-PT"/>
        </w:rPr>
        <w:t>, cu excepţia unei prevederi contrare, cuvintele la forma</w:t>
      </w:r>
      <w:r w:rsidR="00DB518C"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singular vor include forma de plural şi vice versa, acolo unde acest lucru este permis de context.</w:t>
      </w:r>
    </w:p>
    <w:p w14:paraId="29E308B5" w14:textId="6DDA4D42" w:rsidR="00C13AC7" w:rsidRPr="00875DB3" w:rsidRDefault="00C13AC7" w:rsidP="00DB518C">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3.2 −</w:t>
      </w:r>
      <w:r w:rsidR="006D442C">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Termenul “zi”sau “zile” sau orice referire la zile reprezintă zile calendaristice dacă nu se</w:t>
      </w:r>
      <w:r w:rsidR="00DB518C"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specifică în mod diferit.</w:t>
      </w:r>
    </w:p>
    <w:p w14:paraId="55D51970" w14:textId="37D3CA04"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 xml:space="preserve">3.3 - Interpretarea prezentului </w:t>
      </w:r>
      <w:r w:rsidR="00B674CC" w:rsidRPr="00875DB3">
        <w:rPr>
          <w:rFonts w:ascii="Times New Roman" w:hAnsi="Times New Roman" w:cs="Times New Roman"/>
          <w:sz w:val="24"/>
          <w:szCs w:val="24"/>
          <w:lang w:val="pt-PT"/>
        </w:rPr>
        <w:t>contract</w:t>
      </w:r>
      <w:r w:rsidRPr="00875DB3">
        <w:rPr>
          <w:rFonts w:ascii="Times New Roman" w:hAnsi="Times New Roman" w:cs="Times New Roman"/>
          <w:sz w:val="24"/>
          <w:szCs w:val="24"/>
          <w:lang w:val="pt-PT"/>
        </w:rPr>
        <w:t>, are la baza dispozitiile art.147, alin (2) din H.G.</w:t>
      </w:r>
      <w:r w:rsidR="00DB518C"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nr.395/2016 privind Normele metodologice de aplicare a prevederilor referitoare la atribuirea</w:t>
      </w:r>
      <w:r w:rsidR="00DB518C"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c</w:t>
      </w:r>
      <w:r w:rsidR="00DB518C" w:rsidRPr="00875DB3">
        <w:rPr>
          <w:rFonts w:ascii="Times New Roman" w:hAnsi="Times New Roman" w:cs="Times New Roman"/>
          <w:sz w:val="24"/>
          <w:szCs w:val="24"/>
          <w:lang w:val="pt-PT"/>
        </w:rPr>
        <w:t>o</w:t>
      </w:r>
      <w:r w:rsidRPr="00875DB3">
        <w:rPr>
          <w:rFonts w:ascii="Times New Roman" w:hAnsi="Times New Roman" w:cs="Times New Roman"/>
          <w:sz w:val="24"/>
          <w:szCs w:val="24"/>
          <w:lang w:val="pt-PT"/>
        </w:rPr>
        <w:t>ntractului de achiziție publică/acordului-cadru din Legea nr. 98/2016 privind achizițiile publice.</w:t>
      </w:r>
    </w:p>
    <w:p w14:paraId="2703E789" w14:textId="53EC9241" w:rsidR="00C13AC7" w:rsidRPr="00875DB3" w:rsidRDefault="00175E71" w:rsidP="00175E71">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ART.4</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 xml:space="preserve">OBIECTUL </w:t>
      </w:r>
      <w:r w:rsidR="00B674CC" w:rsidRPr="00875DB3">
        <w:rPr>
          <w:rFonts w:ascii="Times New Roman" w:hAnsi="Times New Roman" w:cs="Times New Roman"/>
          <w:b/>
          <w:bCs/>
          <w:sz w:val="24"/>
          <w:szCs w:val="24"/>
          <w:lang w:val="pt-PT"/>
        </w:rPr>
        <w:t>CONTRACTULUI</w:t>
      </w:r>
    </w:p>
    <w:p w14:paraId="532546D5" w14:textId="49E9F6CB" w:rsidR="00C13AC7" w:rsidRDefault="00C13AC7" w:rsidP="00C96E44">
      <w:pPr>
        <w:spacing w:after="0"/>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4.1</w:t>
      </w:r>
      <w:r w:rsidRPr="00875DB3">
        <w:rPr>
          <w:rFonts w:ascii="Times New Roman" w:hAnsi="Times New Roman" w:cs="Times New Roman"/>
          <w:sz w:val="24"/>
          <w:szCs w:val="24"/>
          <w:lang w:val="pt-PT"/>
        </w:rPr>
        <w:t xml:space="preserve">. Prestatorul se obligă să presteze </w:t>
      </w:r>
      <w:r w:rsidR="00320C7B" w:rsidRPr="00320C7B">
        <w:rPr>
          <w:rFonts w:asciiTheme="majorBidi" w:hAnsiTheme="majorBidi" w:cstheme="majorBidi"/>
          <w:bCs/>
          <w:color w:val="000000" w:themeColor="text1"/>
          <w:sz w:val="24"/>
          <w:szCs w:val="24"/>
          <w:lang w:val="pt-PT" w:eastAsia="en-GB"/>
        </w:rPr>
        <w:t>servicii</w:t>
      </w:r>
      <w:r w:rsidR="00320C7B" w:rsidRPr="00320C7B">
        <w:rPr>
          <w:rFonts w:asciiTheme="majorBidi" w:hAnsiTheme="majorBidi" w:cstheme="majorBidi"/>
          <w:bCs/>
          <w:sz w:val="24"/>
          <w:szCs w:val="24"/>
          <w:lang w:val="pt-PT"/>
        </w:rPr>
        <w:t xml:space="preserve"> </w:t>
      </w:r>
      <w:r w:rsidR="006D442C">
        <w:rPr>
          <w:rFonts w:asciiTheme="majorBidi" w:hAnsiTheme="majorBidi" w:cstheme="majorBidi"/>
          <w:bCs/>
          <w:sz w:val="24"/>
          <w:szCs w:val="24"/>
          <w:lang w:val="fr-FR"/>
        </w:rPr>
        <w:t>de paza</w:t>
      </w:r>
      <w:r w:rsidR="00175E71" w:rsidRPr="00B87831">
        <w:rPr>
          <w:rFonts w:ascii="Times New Roman" w:hAnsi="Times New Roman"/>
          <w:b/>
          <w:bCs/>
          <w:sz w:val="24"/>
          <w:szCs w:val="24"/>
          <w:lang w:val="pt-PT"/>
        </w:rPr>
        <w:t xml:space="preserve"> </w:t>
      </w:r>
      <w:r w:rsidR="00263225" w:rsidRPr="00664484">
        <w:rPr>
          <w:rFonts w:ascii="Times New Roman" w:hAnsi="Times New Roman" w:cs="Times New Roman"/>
          <w:sz w:val="24"/>
          <w:szCs w:val="24"/>
          <w:lang w:val="pt-PT"/>
        </w:rPr>
        <w:t xml:space="preserve">pana la data </w:t>
      </w:r>
      <w:r w:rsidR="00F732AD">
        <w:rPr>
          <w:rFonts w:ascii="Times New Roman" w:hAnsi="Times New Roman" w:cs="Times New Roman"/>
          <w:sz w:val="24"/>
          <w:szCs w:val="24"/>
          <w:lang w:val="pt-PT"/>
        </w:rPr>
        <w:t>……………..</w:t>
      </w:r>
      <w:r w:rsidRPr="00664484">
        <w:rPr>
          <w:rFonts w:ascii="Times New Roman" w:hAnsi="Times New Roman" w:cs="Times New Roman"/>
          <w:sz w:val="24"/>
          <w:szCs w:val="24"/>
          <w:lang w:val="pt-PT"/>
        </w:rPr>
        <w:t>,</w:t>
      </w:r>
      <w:r w:rsidR="00664484" w:rsidRPr="00664484">
        <w:rPr>
          <w:rFonts w:ascii="Times New Roman" w:hAnsi="Times New Roman" w:cs="Times New Roman"/>
          <w:sz w:val="24"/>
          <w:szCs w:val="24"/>
          <w:lang w:val="pt-PT"/>
        </w:rPr>
        <w:t xml:space="preserve"> </w:t>
      </w:r>
      <w:r w:rsidRPr="00664484">
        <w:rPr>
          <w:rFonts w:ascii="Times New Roman" w:hAnsi="Times New Roman" w:cs="Times New Roman"/>
          <w:sz w:val="24"/>
          <w:szCs w:val="24"/>
          <w:lang w:val="pt-PT"/>
        </w:rPr>
        <w:t xml:space="preserve">în condiţiile prevăzute în Caietul de sarcini, oferta tehnică si financiara a prestatorului şi in conformitate cu obligaţiile asumate prin prezentul </w:t>
      </w:r>
      <w:r w:rsidR="00B674CC" w:rsidRPr="00664484">
        <w:rPr>
          <w:rFonts w:ascii="Times New Roman" w:hAnsi="Times New Roman" w:cs="Times New Roman"/>
          <w:sz w:val="24"/>
          <w:szCs w:val="24"/>
          <w:lang w:val="pt-PT"/>
        </w:rPr>
        <w:t>contract</w:t>
      </w:r>
      <w:r w:rsidR="0052345A">
        <w:rPr>
          <w:rFonts w:ascii="Times New Roman" w:hAnsi="Times New Roman" w:cs="Times New Roman"/>
          <w:sz w:val="24"/>
          <w:szCs w:val="24"/>
          <w:lang w:val="pt-PT"/>
        </w:rPr>
        <w:t>, dupa cum urmeaza:</w:t>
      </w:r>
    </w:p>
    <w:p w14:paraId="7C43F24A" w14:textId="1E530E5F" w:rsidR="0052345A" w:rsidRPr="0052345A" w:rsidRDefault="0052345A" w:rsidP="0052345A">
      <w:pPr>
        <w:pStyle w:val="ListParagraph"/>
        <w:numPr>
          <w:ilvl w:val="0"/>
          <w:numId w:val="13"/>
        </w:numPr>
        <w:spacing w:after="0"/>
        <w:ind w:left="709" w:hanging="709"/>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 xml:space="preserve">să legitimeze persoanele care nu dețin cartelă de acces personalizată;  </w:t>
      </w:r>
    </w:p>
    <w:p w14:paraId="55B305A8"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nu părăsească obiectivul fără aprobarea şefului de obiectiv sau tură şi fără a fi înlocuit; </w:t>
      </w:r>
    </w:p>
    <w:p w14:paraId="4FECD2C6"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aibă în permanenţă o ţinută decentă; </w:t>
      </w:r>
    </w:p>
    <w:p w14:paraId="4B5EE07A"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permită accesul Poliţiei, pompierilor sau altor forţe de intervenţie în caz de forţă majoră, stabilite de comun acord cu beneficiarul; </w:t>
      </w:r>
    </w:p>
    <w:p w14:paraId="11D68D67"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păzească şi să apere în permanență obiectivul încredinţat, folosind, după caz, orice procedeu de acţiune în scopul descoperirii şi reţinerii temporare a persoanelor suspecte de acţiuni infracţionale-teroriste, turbulente sau date în consemn; </w:t>
      </w:r>
    </w:p>
    <w:p w14:paraId="6EFB5D2A"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anunţe, prin staţie, şeful de obiectiv sau tură şi dispeceratul despre orice eveniment apărut în timpul serviciului său; </w:t>
      </w:r>
    </w:p>
    <w:p w14:paraId="3C320FAA"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primească şi să predea serviciul de pază conform regulamentului postului; </w:t>
      </w:r>
    </w:p>
    <w:p w14:paraId="678FCCE4"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predea postul de pază la terminarea serviciului, pe bază de proces-verbal, scriptic şi faptic, fiind obligat să prezinte schimbului următor toate evenimentele deosebite apărute în timpul executării serviciului; </w:t>
      </w:r>
    </w:p>
    <w:p w14:paraId="12B42265"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lastRenderedPageBreak/>
        <w:t>•</w:t>
      </w:r>
      <w:r w:rsidRPr="0052345A">
        <w:rPr>
          <w:rFonts w:ascii="Times New Roman" w:hAnsi="Times New Roman" w:cs="Times New Roman"/>
          <w:sz w:val="24"/>
          <w:szCs w:val="24"/>
          <w:lang w:val="pt-PT"/>
        </w:rPr>
        <w:tab/>
        <w:t xml:space="preserve">să ia primele măsuri, în caz de incendiu, după caz, de stingere sau de anunţare telefonică a pompierilor, de salvare a persoanelor şi bunurilor, să anunţe şeful de obiectiv sau tură şi persoana împuternicită de către beneficiar pentru astfel de cazuri; </w:t>
      </w:r>
    </w:p>
    <w:p w14:paraId="23982ED2"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respecte, cu stricteţe, normele de protecţia muncii şi cele de PSI; </w:t>
      </w:r>
    </w:p>
    <w:p w14:paraId="2048F5A0"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asigure liniştea şi ordinea publică în perimetrul încredinţat, intervenind politicos,dar ferm pentru aplanarea oricărui conflict luând masurile care se impun; </w:t>
      </w:r>
    </w:p>
    <w:p w14:paraId="2A03AB9B"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permită accesul persoanelor străine în incinta institutiei, în conformitate cu regulamentele/normele interne în vigoare / însoţite de o persoană abilitată din partea beneficiarului; </w:t>
      </w:r>
    </w:p>
    <w:p w14:paraId="69DB20CA"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w:t>
      </w:r>
      <w:r w:rsidRPr="0052345A">
        <w:rPr>
          <w:rFonts w:ascii="Times New Roman" w:hAnsi="Times New Roman" w:cs="Times New Roman"/>
          <w:sz w:val="24"/>
          <w:szCs w:val="24"/>
          <w:lang w:val="pt-PT"/>
        </w:rPr>
        <w:tab/>
        <w:t xml:space="preserve">să asigure protecţia informaţiilor clasificate, în conformitate cu legislaţia specifică în vigoare şi cu normele interne vizând protecţia informaţiilor clasificate. </w:t>
      </w:r>
    </w:p>
    <w:p w14:paraId="1685CA2A"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 xml:space="preserve">În timpul serviciului, personalul de pază este obligat: </w:t>
      </w:r>
    </w:p>
    <w:p w14:paraId="25A96C80"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a)</w:t>
      </w:r>
      <w:r w:rsidRPr="0052345A">
        <w:rPr>
          <w:rFonts w:ascii="Times New Roman" w:hAnsi="Times New Roman" w:cs="Times New Roman"/>
          <w:sz w:val="24"/>
          <w:szCs w:val="24"/>
          <w:lang w:val="pt-PT"/>
        </w:rPr>
        <w:tab/>
        <w:t xml:space="preserve">să cunoască locurile şi punctele vulnerabile din perimetrul obiectivului, pentru a preveni producerea oricăror fapte de natură să aducă prejudicii unităţilor păzite; </w:t>
      </w:r>
    </w:p>
    <w:p w14:paraId="6FB429A9"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b)</w:t>
      </w:r>
      <w:r w:rsidRPr="0052345A">
        <w:rPr>
          <w:rFonts w:ascii="Times New Roman" w:hAnsi="Times New Roman" w:cs="Times New Roman"/>
          <w:sz w:val="24"/>
          <w:szCs w:val="24"/>
          <w:lang w:val="pt-PT"/>
        </w:rPr>
        <w:tab/>
        <w:t xml:space="preserve">să păzească obiectivul, bunurile şi valorile nominalizate în planul de pază şi să asigure integritatea acestora; </w:t>
      </w:r>
    </w:p>
    <w:p w14:paraId="6DAF3D51"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c)</w:t>
      </w:r>
      <w:r w:rsidRPr="0052345A">
        <w:rPr>
          <w:rFonts w:ascii="Times New Roman" w:hAnsi="Times New Roman" w:cs="Times New Roman"/>
          <w:sz w:val="24"/>
          <w:szCs w:val="24"/>
          <w:lang w:val="pt-PT"/>
        </w:rPr>
        <w:tab/>
        <w:t xml:space="preserve">să permită accesul în obiectiv numai în conformitate cu reglementările legale şi cu dispoziţiile interne; </w:t>
      </w:r>
    </w:p>
    <w:p w14:paraId="76D02F41"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d)</w:t>
      </w:r>
      <w:r w:rsidRPr="0052345A">
        <w:rPr>
          <w:rFonts w:ascii="Times New Roman" w:hAnsi="Times New Roman" w:cs="Times New Roman"/>
          <w:sz w:val="24"/>
          <w:szCs w:val="24"/>
          <w:lang w:val="pt-PT"/>
        </w:rPr>
        <w:tab/>
        <w:t xml:space="preserve">să oprească şi să legitimeze persoanele despre care există date sau indicii că au săvârşit infracţiuni sau alte fapte ilicite în obiectivul păzit, pe cele care încalcă normele interne stabilite prin regulamentele proprii, iar în cazul infracţiunilor flagrante, să oprească şi să predea poliţiei pe făptuitor, bunurile sau valorile care fac obiectul infracţiunii sau al altor fapte ilicite, luând măsuri pentru conservarea ori paza lor, întocmind totodată un process verbal pentru luarea acestor măsuri; </w:t>
      </w:r>
    </w:p>
    <w:p w14:paraId="2BB1C0EF"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e)</w:t>
      </w:r>
      <w:r w:rsidRPr="0052345A">
        <w:rPr>
          <w:rFonts w:ascii="Times New Roman" w:hAnsi="Times New Roman" w:cs="Times New Roman"/>
          <w:sz w:val="24"/>
          <w:szCs w:val="24"/>
          <w:lang w:val="pt-PT"/>
        </w:rPr>
        <w:tab/>
        <w:t xml:space="preserve">să informeze de îndată şeful sau ierarhic şi conducerea unităţii beneficiare despre producerea oricărui eveniment în timpul executării serviciului şi despre măsurile luate; </w:t>
      </w:r>
    </w:p>
    <w:p w14:paraId="5D434F17"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f)</w:t>
      </w:r>
      <w:r w:rsidRPr="0052345A">
        <w:rPr>
          <w:rFonts w:ascii="Times New Roman" w:hAnsi="Times New Roman" w:cs="Times New Roman"/>
          <w:sz w:val="24"/>
          <w:szCs w:val="24"/>
          <w:lang w:val="pt-PT"/>
        </w:rPr>
        <w:tab/>
        <w:t xml:space="preserve">în caz de avarii produse la instalaţii, conducte sau rezervoare de apă, combustibili ori de substanţe chimice, la reţelele electrice sau telefonice şi în orice alte împrejurări care sunt de natură să producă pagube, sa aducă de îndată la cunoştinţa celor în drept asemenea evenimente şi să ia primele măsuri pentru limitarea consecinţelor evenimentului; </w:t>
      </w:r>
    </w:p>
    <w:p w14:paraId="7A3DFD05"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g)</w:t>
      </w:r>
      <w:r w:rsidRPr="0052345A">
        <w:rPr>
          <w:rFonts w:ascii="Times New Roman" w:hAnsi="Times New Roman" w:cs="Times New Roman"/>
          <w:sz w:val="24"/>
          <w:szCs w:val="24"/>
          <w:lang w:val="pt-PT"/>
        </w:rPr>
        <w:tab/>
        <w:t xml:space="preserve">în caz de incendii, să ia imediat măsuri de stingere şi de salvare a persoanelor, a bunurilor şi a valorilor, sa sesizeze pompierii şi sa anunţe conducerea unităţii şi poliţia; </w:t>
      </w:r>
    </w:p>
    <w:p w14:paraId="37209696"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h)</w:t>
      </w:r>
      <w:r w:rsidRPr="0052345A">
        <w:rPr>
          <w:rFonts w:ascii="Times New Roman" w:hAnsi="Times New Roman" w:cs="Times New Roman"/>
          <w:sz w:val="24"/>
          <w:szCs w:val="24"/>
          <w:lang w:val="pt-PT"/>
        </w:rPr>
        <w:tab/>
        <w:t xml:space="preserve">să ia primele măsuri pentru salvarea persoanelor şi de evacuare a bunurilor şi a valorilor în caz de dezastre; </w:t>
      </w:r>
    </w:p>
    <w:p w14:paraId="783DD660"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i)</w:t>
      </w:r>
      <w:r w:rsidRPr="0052345A">
        <w:rPr>
          <w:rFonts w:ascii="Times New Roman" w:hAnsi="Times New Roman" w:cs="Times New Roman"/>
          <w:sz w:val="24"/>
          <w:szCs w:val="24"/>
          <w:lang w:val="pt-PT"/>
        </w:rPr>
        <w:tab/>
        <w:t xml:space="preserve">să sesizeze poliţia în legătura cu orice faptă de natură a prejudicia patrimoniul unităţii; </w:t>
      </w:r>
    </w:p>
    <w:p w14:paraId="77561190"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j)</w:t>
      </w:r>
      <w:r w:rsidRPr="0052345A">
        <w:rPr>
          <w:rFonts w:ascii="Times New Roman" w:hAnsi="Times New Roman" w:cs="Times New Roman"/>
          <w:sz w:val="24"/>
          <w:szCs w:val="24"/>
          <w:lang w:val="pt-PT"/>
        </w:rPr>
        <w:tab/>
        <w:t xml:space="preserve">să poarte numai în timpul serviciului mijloacele de apărare si de protecţie cu care este dotat şi să facă uz de acestea numai în cazurile şi în condiţiile prevăzute de lege; </w:t>
      </w:r>
    </w:p>
    <w:p w14:paraId="3BECC8B5"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k)</w:t>
      </w:r>
      <w:r w:rsidRPr="0052345A">
        <w:rPr>
          <w:rFonts w:ascii="Times New Roman" w:hAnsi="Times New Roman" w:cs="Times New Roman"/>
          <w:sz w:val="24"/>
          <w:szCs w:val="24"/>
          <w:lang w:val="pt-PT"/>
        </w:rPr>
        <w:tab/>
        <w:t xml:space="preserve">să poarte uniformă şi însemnele distinctive numai în timpul serviciului, cu excepţia locurilor de muncă unde se impune o altă ţinută; </w:t>
      </w:r>
    </w:p>
    <w:p w14:paraId="05DCAA4A"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l)</w:t>
      </w:r>
      <w:r w:rsidRPr="0052345A">
        <w:rPr>
          <w:rFonts w:ascii="Times New Roman" w:hAnsi="Times New Roman" w:cs="Times New Roman"/>
          <w:sz w:val="24"/>
          <w:szCs w:val="24"/>
          <w:lang w:val="pt-PT"/>
        </w:rPr>
        <w:tab/>
        <w:t xml:space="preserve">să nu se prezinte la serviciu sub influenţa băuturilor alcoolice şi nici să nu consume astfel de băuturi în timpul serviciului; </w:t>
      </w:r>
    </w:p>
    <w:p w14:paraId="7D7D86E3"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m)</w:t>
      </w:r>
      <w:r w:rsidRPr="0052345A">
        <w:rPr>
          <w:rFonts w:ascii="Times New Roman" w:hAnsi="Times New Roman" w:cs="Times New Roman"/>
          <w:sz w:val="24"/>
          <w:szCs w:val="24"/>
          <w:lang w:val="pt-PT"/>
        </w:rPr>
        <w:tab/>
        <w:t xml:space="preserve">să nu absenteze fără motive temeinice şi fără să anunţe în prealabil conducerea unităţii despre aceasta; </w:t>
      </w:r>
    </w:p>
    <w:p w14:paraId="53ACA089"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lastRenderedPageBreak/>
        <w:t>n)</w:t>
      </w:r>
      <w:r w:rsidRPr="0052345A">
        <w:rPr>
          <w:rFonts w:ascii="Times New Roman" w:hAnsi="Times New Roman" w:cs="Times New Roman"/>
          <w:sz w:val="24"/>
          <w:szCs w:val="24"/>
          <w:lang w:val="pt-PT"/>
        </w:rPr>
        <w:tab/>
        <w:t xml:space="preserve">să execute întocmai dispoziţiile şefilor ierarhici, cu excepţia celor vădit nelegale, şi să fie respectuos în raporturile de serviciu; </w:t>
      </w:r>
    </w:p>
    <w:p w14:paraId="20977B2B"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o)</w:t>
      </w:r>
      <w:r w:rsidRPr="0052345A">
        <w:rPr>
          <w:rFonts w:ascii="Times New Roman" w:hAnsi="Times New Roman" w:cs="Times New Roman"/>
          <w:sz w:val="24"/>
          <w:szCs w:val="24"/>
          <w:lang w:val="pt-PT"/>
        </w:rPr>
        <w:tab/>
        <w:t xml:space="preserve">să execute, în raport de specificul obiectivului, bunurile sau valorile păzite, precum şi orice alte sarcini care i-au fost încredinţate, potrivit planului de pază; </w:t>
      </w:r>
    </w:p>
    <w:p w14:paraId="6E5CDA77" w14:textId="7777777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p)</w:t>
      </w:r>
      <w:r w:rsidRPr="0052345A">
        <w:rPr>
          <w:rFonts w:ascii="Times New Roman" w:hAnsi="Times New Roman" w:cs="Times New Roman"/>
          <w:sz w:val="24"/>
          <w:szCs w:val="24"/>
          <w:lang w:val="pt-PT"/>
        </w:rPr>
        <w:tab/>
        <w:t xml:space="preserve">să respecte consemnul general şi particular al postului. </w:t>
      </w:r>
    </w:p>
    <w:p w14:paraId="7B35E9C2" w14:textId="6D30C867" w:rsidR="0052345A" w:rsidRPr="0052345A" w:rsidRDefault="0052345A" w:rsidP="0052345A">
      <w:p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 xml:space="preserve">     În timpul executării serviciului să fie echipaţi cu uniforme distinctive şi echipament de protectie, după caz. Agenţii de pază vor avea următoarea dotare standard: </w:t>
      </w:r>
    </w:p>
    <w:p w14:paraId="5E55B248" w14:textId="5228029B" w:rsidR="0052345A" w:rsidRPr="0052345A" w:rsidRDefault="0052345A" w:rsidP="0052345A">
      <w:pPr>
        <w:pStyle w:val="ListParagraph"/>
        <w:numPr>
          <w:ilvl w:val="0"/>
          <w:numId w:val="14"/>
        </w:num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 xml:space="preserve">Uniformă tip adecvată sezonului ; ( se solicită în mod expres ca personalul de pază să fie dotat cu ecusoane de identificare şi sacou inscripţionat cu însemnul societăţii.) </w:t>
      </w:r>
    </w:p>
    <w:p w14:paraId="18A56946" w14:textId="5C458B40" w:rsidR="0052345A" w:rsidRPr="0052345A" w:rsidRDefault="0052345A" w:rsidP="0052345A">
      <w:pPr>
        <w:pStyle w:val="ListParagraph"/>
        <w:numPr>
          <w:ilvl w:val="0"/>
          <w:numId w:val="14"/>
        </w:num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 xml:space="preserve">Baston de cauciuc sau tomfă; </w:t>
      </w:r>
    </w:p>
    <w:p w14:paraId="1CC4523D" w14:textId="473368A6" w:rsidR="0052345A" w:rsidRPr="0052345A" w:rsidRDefault="0052345A" w:rsidP="0052345A">
      <w:pPr>
        <w:pStyle w:val="ListParagraph"/>
        <w:numPr>
          <w:ilvl w:val="0"/>
          <w:numId w:val="14"/>
        </w:num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 xml:space="preserve">Pulverizator de substanţe: pot fi folosite spray- uri lacrimogene de mică capacitate , de maxim 100 ml; </w:t>
      </w:r>
    </w:p>
    <w:p w14:paraId="32939D4B" w14:textId="01E135A3" w:rsidR="0052345A" w:rsidRPr="0052345A" w:rsidRDefault="0052345A" w:rsidP="0052345A">
      <w:pPr>
        <w:pStyle w:val="ListParagraph"/>
        <w:numPr>
          <w:ilvl w:val="0"/>
          <w:numId w:val="14"/>
        </w:numPr>
        <w:spacing w:after="0"/>
        <w:jc w:val="both"/>
        <w:rPr>
          <w:rFonts w:ascii="Times New Roman" w:hAnsi="Times New Roman" w:cs="Times New Roman"/>
          <w:sz w:val="24"/>
          <w:szCs w:val="24"/>
          <w:lang w:val="pt-PT"/>
        </w:rPr>
      </w:pPr>
      <w:r w:rsidRPr="0052345A">
        <w:rPr>
          <w:rFonts w:ascii="Times New Roman" w:hAnsi="Times New Roman" w:cs="Times New Roman"/>
          <w:sz w:val="24"/>
          <w:szCs w:val="24"/>
          <w:lang w:val="pt-PT"/>
        </w:rPr>
        <w:t xml:space="preserve">Mijloace de comunicare conform legii; </w:t>
      </w:r>
    </w:p>
    <w:p w14:paraId="69BC5C3F" w14:textId="454BBE79" w:rsidR="0052345A" w:rsidRPr="0052345A" w:rsidRDefault="0052345A" w:rsidP="0052345A">
      <w:pPr>
        <w:pStyle w:val="ListParagraph"/>
        <w:numPr>
          <w:ilvl w:val="0"/>
          <w:numId w:val="14"/>
        </w:numPr>
        <w:spacing w:after="0"/>
        <w:jc w:val="both"/>
        <w:rPr>
          <w:rFonts w:ascii="Times New Roman" w:hAnsi="Times New Roman"/>
          <w:sz w:val="24"/>
          <w:szCs w:val="24"/>
          <w:lang w:val="pt-PT"/>
        </w:rPr>
      </w:pPr>
      <w:r w:rsidRPr="0052345A">
        <w:rPr>
          <w:rFonts w:ascii="Times New Roman" w:hAnsi="Times New Roman" w:cs="Times New Roman"/>
          <w:sz w:val="24"/>
          <w:szCs w:val="24"/>
          <w:lang w:val="pt-PT"/>
        </w:rPr>
        <w:t xml:space="preserve">Orice altfel de dotări prevăzute de lege necesare bunei desfăşurări a activităţii.  </w:t>
      </w:r>
    </w:p>
    <w:p w14:paraId="3888B54B" w14:textId="52F9CD33"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4.2</w:t>
      </w:r>
      <w:r w:rsidRPr="00875DB3">
        <w:rPr>
          <w:rFonts w:ascii="Times New Roman" w:hAnsi="Times New Roman" w:cs="Times New Roman"/>
          <w:b/>
          <w:bCs/>
          <w:sz w:val="24"/>
          <w:szCs w:val="24"/>
          <w:lang w:val="pt-PT"/>
        </w:rPr>
        <w:t xml:space="preserve"> </w:t>
      </w:r>
      <w:r w:rsidRPr="00875DB3">
        <w:rPr>
          <w:rFonts w:ascii="Times New Roman" w:hAnsi="Times New Roman" w:cs="Times New Roman"/>
          <w:sz w:val="24"/>
          <w:szCs w:val="24"/>
          <w:lang w:val="pt-PT"/>
        </w:rPr>
        <w:t>Achizitorul se obliga sa plateasca prestatorului pretul convenit pentru indeplinirea contractului</w:t>
      </w:r>
      <w:r w:rsidR="00664484">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conform propunerii financiare.</w:t>
      </w:r>
    </w:p>
    <w:p w14:paraId="1808D040" w14:textId="35B3B875" w:rsidR="00C13AC7" w:rsidRPr="00875DB3" w:rsidRDefault="00664484" w:rsidP="00664484">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ART.5</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 xml:space="preserve">PREŢUL </w:t>
      </w:r>
      <w:r w:rsidR="00B674CC" w:rsidRPr="00875DB3">
        <w:rPr>
          <w:rFonts w:ascii="Times New Roman" w:hAnsi="Times New Roman" w:cs="Times New Roman"/>
          <w:b/>
          <w:bCs/>
          <w:sz w:val="24"/>
          <w:szCs w:val="24"/>
          <w:lang w:val="pt-PT"/>
        </w:rPr>
        <w:t>CONTRACTULUI</w:t>
      </w:r>
    </w:p>
    <w:p w14:paraId="07A6BB7B" w14:textId="0942705D" w:rsidR="00C13AC7" w:rsidRDefault="00C13AC7" w:rsidP="00EC05DF">
      <w:pPr>
        <w:autoSpaceDE w:val="0"/>
        <w:autoSpaceDN w:val="0"/>
        <w:adjustRightInd w:val="0"/>
        <w:spacing w:after="0" w:line="240" w:lineRule="auto"/>
        <w:jc w:val="both"/>
        <w:rPr>
          <w:rFonts w:asciiTheme="majorBidi" w:hAnsiTheme="majorBidi" w:cstheme="majorBidi"/>
          <w:sz w:val="24"/>
          <w:szCs w:val="24"/>
          <w:lang w:val="pt-PT"/>
        </w:rPr>
      </w:pPr>
      <w:r w:rsidRPr="00B94FB2">
        <w:rPr>
          <w:rFonts w:ascii="Times New Roman" w:hAnsi="Times New Roman" w:cs="Times New Roman"/>
          <w:sz w:val="24"/>
          <w:szCs w:val="24"/>
          <w:lang w:val="pt-PT"/>
        </w:rPr>
        <w:t>5.1.</w:t>
      </w:r>
      <w:r w:rsidRPr="00875DB3">
        <w:rPr>
          <w:rFonts w:ascii="Times New Roman" w:hAnsi="Times New Roman" w:cs="Times New Roman"/>
          <w:sz w:val="24"/>
          <w:szCs w:val="24"/>
          <w:lang w:val="pt-PT"/>
        </w:rPr>
        <w:t xml:space="preserve"> Preţul convenit pentru îndeplinirea </w:t>
      </w:r>
      <w:r w:rsidR="00B674CC" w:rsidRPr="00875DB3">
        <w:rPr>
          <w:rFonts w:ascii="Times New Roman" w:hAnsi="Times New Roman" w:cs="Times New Roman"/>
          <w:sz w:val="24"/>
          <w:szCs w:val="24"/>
          <w:lang w:val="pt-PT"/>
        </w:rPr>
        <w:t>contractului</w:t>
      </w:r>
      <w:r w:rsidRPr="00875DB3">
        <w:rPr>
          <w:rFonts w:ascii="Times New Roman" w:hAnsi="Times New Roman" w:cs="Times New Roman"/>
          <w:sz w:val="24"/>
          <w:szCs w:val="24"/>
          <w:lang w:val="pt-PT"/>
        </w:rPr>
        <w:t>, plătibil prestatorului de catre achizitor,</w:t>
      </w:r>
      <w:r w:rsidR="00710C1E"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 xml:space="preserve">conform ofertei </w:t>
      </w:r>
      <w:r w:rsidRPr="003845C2">
        <w:rPr>
          <w:rFonts w:asciiTheme="majorBidi" w:hAnsiTheme="majorBidi" w:cstheme="majorBidi"/>
          <w:sz w:val="24"/>
          <w:szCs w:val="24"/>
          <w:lang w:val="pt-PT"/>
        </w:rPr>
        <w:t>prestatorului, este de</w:t>
      </w:r>
      <w:r w:rsidR="004B1D69" w:rsidRPr="003845C2">
        <w:rPr>
          <w:rFonts w:asciiTheme="majorBidi" w:hAnsiTheme="majorBidi" w:cstheme="majorBidi"/>
          <w:sz w:val="24"/>
          <w:szCs w:val="24"/>
          <w:lang w:val="pt-PT"/>
        </w:rPr>
        <w:t xml:space="preserve"> </w:t>
      </w:r>
      <w:r w:rsidR="00F732AD">
        <w:rPr>
          <w:rFonts w:asciiTheme="majorBidi" w:hAnsiTheme="majorBidi" w:cstheme="majorBidi"/>
          <w:b/>
          <w:bCs/>
          <w:sz w:val="24"/>
          <w:szCs w:val="24"/>
          <w:lang w:val="pt-PT"/>
        </w:rPr>
        <w:t>………….</w:t>
      </w:r>
      <w:r w:rsidR="003845C2" w:rsidRPr="004476F9">
        <w:rPr>
          <w:rFonts w:asciiTheme="majorBidi" w:hAnsiTheme="majorBidi" w:cstheme="majorBidi"/>
          <w:b/>
          <w:bCs/>
          <w:sz w:val="24"/>
          <w:szCs w:val="24"/>
          <w:lang w:val="pt-PT"/>
        </w:rPr>
        <w:t xml:space="preserve"> </w:t>
      </w:r>
      <w:r w:rsidRPr="004476F9">
        <w:rPr>
          <w:rFonts w:asciiTheme="majorBidi" w:hAnsiTheme="majorBidi" w:cstheme="majorBidi"/>
          <w:b/>
          <w:bCs/>
          <w:sz w:val="24"/>
          <w:szCs w:val="24"/>
          <w:lang w:val="pt-PT"/>
        </w:rPr>
        <w:t>lei fara TVA</w:t>
      </w:r>
      <w:r w:rsidRPr="003845C2">
        <w:rPr>
          <w:rFonts w:asciiTheme="majorBidi" w:hAnsiTheme="majorBidi" w:cstheme="majorBidi"/>
          <w:sz w:val="24"/>
          <w:szCs w:val="24"/>
          <w:lang w:val="pt-PT"/>
        </w:rPr>
        <w:t>, la care se adaugă TVA în</w:t>
      </w:r>
      <w:r w:rsidR="00710C1E" w:rsidRPr="003845C2">
        <w:rPr>
          <w:rFonts w:asciiTheme="majorBidi" w:hAnsiTheme="majorBidi" w:cstheme="majorBidi"/>
          <w:sz w:val="24"/>
          <w:szCs w:val="24"/>
          <w:lang w:val="pt-PT"/>
        </w:rPr>
        <w:t xml:space="preserve"> </w:t>
      </w:r>
      <w:r w:rsidRPr="003845C2">
        <w:rPr>
          <w:rFonts w:asciiTheme="majorBidi" w:hAnsiTheme="majorBidi" w:cstheme="majorBidi"/>
          <w:sz w:val="24"/>
          <w:szCs w:val="24"/>
          <w:lang w:val="pt-PT"/>
        </w:rPr>
        <w:t>valoare de</w:t>
      </w:r>
      <w:r w:rsidR="00C02713" w:rsidRPr="003845C2">
        <w:rPr>
          <w:rFonts w:asciiTheme="majorBidi" w:hAnsiTheme="majorBidi" w:cstheme="majorBidi"/>
          <w:sz w:val="24"/>
          <w:szCs w:val="24"/>
          <w:lang w:val="pt-PT"/>
        </w:rPr>
        <w:t xml:space="preserve"> </w:t>
      </w:r>
      <w:r w:rsidR="00F732AD">
        <w:rPr>
          <w:rFonts w:asciiTheme="majorBidi" w:hAnsiTheme="majorBidi" w:cstheme="majorBidi"/>
          <w:b/>
          <w:bCs/>
          <w:sz w:val="24"/>
          <w:szCs w:val="24"/>
          <w:lang w:val="pt-PT"/>
        </w:rPr>
        <w:t>………</w:t>
      </w:r>
      <w:r w:rsidR="002029BC" w:rsidRPr="004476F9">
        <w:rPr>
          <w:rFonts w:asciiTheme="majorBidi" w:hAnsiTheme="majorBidi" w:cstheme="majorBidi"/>
          <w:b/>
          <w:bCs/>
          <w:sz w:val="24"/>
          <w:szCs w:val="24"/>
          <w:lang w:val="pt-PT"/>
        </w:rPr>
        <w:t xml:space="preserve"> </w:t>
      </w:r>
      <w:r w:rsidRPr="004476F9">
        <w:rPr>
          <w:rFonts w:asciiTheme="majorBidi" w:hAnsiTheme="majorBidi" w:cstheme="majorBidi"/>
          <w:b/>
          <w:bCs/>
          <w:sz w:val="24"/>
          <w:szCs w:val="24"/>
          <w:lang w:val="pt-PT"/>
        </w:rPr>
        <w:t>lei</w:t>
      </w:r>
      <w:r w:rsidRPr="003845C2">
        <w:rPr>
          <w:rFonts w:asciiTheme="majorBidi" w:hAnsiTheme="majorBidi" w:cstheme="majorBidi"/>
          <w:sz w:val="24"/>
          <w:szCs w:val="24"/>
          <w:lang w:val="pt-PT"/>
        </w:rPr>
        <w:t>, conform propunerii financiare, anexa la prezentul contract</w:t>
      </w:r>
      <w:r w:rsidR="003845C2">
        <w:rPr>
          <w:rFonts w:asciiTheme="majorBidi" w:hAnsiTheme="majorBidi" w:cstheme="majorBidi"/>
          <w:sz w:val="24"/>
          <w:szCs w:val="24"/>
          <w:lang w:val="pt-PT"/>
        </w:rPr>
        <w:t>.</w:t>
      </w:r>
    </w:p>
    <w:p w14:paraId="1AFFA819" w14:textId="7DA451E0" w:rsidR="00AB698F" w:rsidRPr="006827EA" w:rsidRDefault="00AB698F" w:rsidP="00AB698F">
      <w:pPr>
        <w:spacing w:after="129"/>
        <w:ind w:left="-5" w:hanging="10"/>
        <w:jc w:val="both"/>
        <w:rPr>
          <w:rFonts w:ascii="Times New Roman" w:eastAsia="Times New Roman" w:hAnsi="Times New Roman" w:cs="Times New Roman"/>
          <w:color w:val="000000"/>
          <w:sz w:val="24"/>
          <w:szCs w:val="24"/>
          <w:lang w:val="pt-PT"/>
        </w:rPr>
      </w:pPr>
      <w:r w:rsidRPr="006827EA">
        <w:rPr>
          <w:rFonts w:ascii="Times New Roman" w:eastAsia="Times New Roman" w:hAnsi="Times New Roman" w:cs="Times New Roman"/>
          <w:b/>
          <w:color w:val="000000"/>
          <w:sz w:val="24"/>
          <w:szCs w:val="24"/>
          <w:lang w:val="pt-PT"/>
        </w:rPr>
        <w:t>Posturile de pază vor fi posturi  fixe şi  vor fi dispuse după cum urmează:</w:t>
      </w:r>
      <w:r w:rsidRPr="006827EA">
        <w:rPr>
          <w:rFonts w:ascii="Times New Roman" w:eastAsia="Times New Roman" w:hAnsi="Times New Roman" w:cs="Times New Roman"/>
          <w:color w:val="000000"/>
          <w:sz w:val="24"/>
          <w:szCs w:val="24"/>
          <w:lang w:val="pt-PT"/>
        </w:rPr>
        <w:t xml:space="preserve"> </w:t>
      </w:r>
      <w:r w:rsidR="00F732AD">
        <w:rPr>
          <w:rFonts w:ascii="Times New Roman" w:eastAsia="Times New Roman" w:hAnsi="Times New Roman" w:cs="Times New Roman"/>
          <w:color w:val="000000"/>
          <w:sz w:val="24"/>
          <w:szCs w:val="24"/>
          <w:lang w:val="pt-PT"/>
        </w:rPr>
        <w:t>………………..</w:t>
      </w:r>
    </w:p>
    <w:p w14:paraId="6C36E393" w14:textId="4A1A5966" w:rsidR="00AB698F" w:rsidRDefault="00F732AD" w:rsidP="00EC05DF">
      <w:pPr>
        <w:autoSpaceDE w:val="0"/>
        <w:autoSpaceDN w:val="0"/>
        <w:adjustRightInd w:val="0"/>
        <w:spacing w:after="0" w:line="240" w:lineRule="auto"/>
        <w:contextualSpacing/>
        <w:jc w:val="both"/>
        <w:rPr>
          <w:b/>
          <w:szCs w:val="24"/>
          <w:lang w:val="ro-RO"/>
        </w:rPr>
      </w:pPr>
      <w:r>
        <w:rPr>
          <w:b/>
          <w:szCs w:val="24"/>
          <w:lang w:val="ro-RO"/>
        </w:rPr>
        <w:t>...............................................</w:t>
      </w:r>
    </w:p>
    <w:p w14:paraId="6FE48168" w14:textId="76CFBE85" w:rsidR="00F732AD" w:rsidRDefault="00F732AD" w:rsidP="00EC05DF">
      <w:pPr>
        <w:autoSpaceDE w:val="0"/>
        <w:autoSpaceDN w:val="0"/>
        <w:adjustRightInd w:val="0"/>
        <w:spacing w:after="0" w:line="240" w:lineRule="auto"/>
        <w:contextualSpacing/>
        <w:jc w:val="both"/>
        <w:rPr>
          <w:b/>
          <w:szCs w:val="24"/>
          <w:lang w:val="ro-RO"/>
        </w:rPr>
      </w:pPr>
      <w:r>
        <w:rPr>
          <w:b/>
          <w:szCs w:val="24"/>
          <w:lang w:val="ro-RO"/>
        </w:rPr>
        <w:t>...............................................</w:t>
      </w:r>
    </w:p>
    <w:p w14:paraId="1ACCFC2A" w14:textId="72F6E63F" w:rsidR="00F732AD" w:rsidRPr="00875DB3" w:rsidRDefault="00F732AD" w:rsidP="00EC05DF">
      <w:pPr>
        <w:autoSpaceDE w:val="0"/>
        <w:autoSpaceDN w:val="0"/>
        <w:adjustRightInd w:val="0"/>
        <w:spacing w:after="0" w:line="240" w:lineRule="auto"/>
        <w:contextualSpacing/>
        <w:jc w:val="both"/>
        <w:rPr>
          <w:rFonts w:ascii="Times New Roman" w:hAnsi="Times New Roman" w:cs="Times New Roman"/>
          <w:sz w:val="24"/>
          <w:szCs w:val="24"/>
          <w:lang w:val="pt-PT"/>
        </w:rPr>
      </w:pPr>
      <w:r>
        <w:rPr>
          <w:b/>
          <w:szCs w:val="24"/>
          <w:lang w:val="ro-RO"/>
        </w:rPr>
        <w:t>...............................................</w:t>
      </w:r>
    </w:p>
    <w:p w14:paraId="3579EBA4" w14:textId="2476BAF2" w:rsidR="00C13AC7" w:rsidRPr="00B5188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 xml:space="preserve">5.2. </w:t>
      </w:r>
      <w:r w:rsidR="003845C2">
        <w:rPr>
          <w:rFonts w:ascii="Times New Roman" w:hAnsi="Times New Roman" w:cs="Times New Roman"/>
          <w:sz w:val="24"/>
          <w:szCs w:val="24"/>
          <w:lang w:val="pt-PT"/>
        </w:rPr>
        <w:t>Preturile</w:t>
      </w:r>
      <w:r w:rsidRPr="00B94FB2">
        <w:rPr>
          <w:rFonts w:ascii="Times New Roman" w:hAnsi="Times New Roman" w:cs="Times New Roman"/>
          <w:sz w:val="24"/>
          <w:szCs w:val="24"/>
          <w:lang w:val="pt-PT"/>
        </w:rPr>
        <w:t xml:space="preserve"> convenite pentru îndeplinirea contractului, sunt cele declarate de prestator în propunerea</w:t>
      </w:r>
      <w:r w:rsidR="00710C1E" w:rsidRPr="00B94FB2">
        <w:rPr>
          <w:rFonts w:ascii="Times New Roman" w:hAnsi="Times New Roman" w:cs="Times New Roman"/>
          <w:sz w:val="24"/>
          <w:szCs w:val="24"/>
          <w:lang w:val="pt-PT"/>
        </w:rPr>
        <w:t xml:space="preserve"> </w:t>
      </w:r>
      <w:r w:rsidRPr="00B51882">
        <w:rPr>
          <w:rFonts w:ascii="Times New Roman" w:hAnsi="Times New Roman" w:cs="Times New Roman"/>
          <w:sz w:val="24"/>
          <w:szCs w:val="24"/>
          <w:lang w:val="pt-PT"/>
        </w:rPr>
        <w:t>financiară, anexa la prezentul contract.</w:t>
      </w:r>
    </w:p>
    <w:p w14:paraId="2151D0D7" w14:textId="77777777" w:rsidR="00C13AC7" w:rsidRPr="00B5188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51882">
        <w:rPr>
          <w:rFonts w:ascii="Times New Roman" w:hAnsi="Times New Roman" w:cs="Times New Roman"/>
          <w:sz w:val="24"/>
          <w:szCs w:val="24"/>
          <w:lang w:val="pt-PT"/>
        </w:rPr>
        <w:t>5.3. Prețul contractului este ferm, neajustabil, pe întreaga durată a derulării acestuia.</w:t>
      </w:r>
    </w:p>
    <w:p w14:paraId="1380338C" w14:textId="6FFC590F"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51882">
        <w:rPr>
          <w:rFonts w:ascii="Times New Roman" w:hAnsi="Times New Roman" w:cs="Times New Roman"/>
          <w:sz w:val="24"/>
          <w:szCs w:val="24"/>
          <w:lang w:val="pt-PT"/>
        </w:rPr>
        <w:t>5.</w:t>
      </w:r>
      <w:r w:rsidR="00664484" w:rsidRPr="00B51882">
        <w:rPr>
          <w:rFonts w:ascii="Times New Roman" w:hAnsi="Times New Roman" w:cs="Times New Roman"/>
          <w:sz w:val="24"/>
          <w:szCs w:val="24"/>
          <w:lang w:val="pt-PT"/>
        </w:rPr>
        <w:t>4</w:t>
      </w:r>
      <w:r w:rsidRPr="00B51882">
        <w:rPr>
          <w:rFonts w:ascii="Times New Roman" w:hAnsi="Times New Roman" w:cs="Times New Roman"/>
          <w:sz w:val="24"/>
          <w:szCs w:val="24"/>
          <w:lang w:val="pt-PT"/>
        </w:rPr>
        <w:t xml:space="preserve">. Facturile vor fi transmise personal – prin curier, prin poştă sau servicii de curierat, cu </w:t>
      </w:r>
      <w:r w:rsidRPr="00B94FB2">
        <w:rPr>
          <w:rFonts w:ascii="Times New Roman" w:hAnsi="Times New Roman" w:cs="Times New Roman"/>
          <w:sz w:val="24"/>
          <w:szCs w:val="24"/>
          <w:lang w:val="pt-PT"/>
        </w:rPr>
        <w:t>confirmare de</w:t>
      </w:r>
      <w:r w:rsidR="00710C1E"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primire la sediul achizitorului; procesul verbal de confirmare a prestării serviciilor va fi ataşat obligatoriu la</w:t>
      </w:r>
      <w:r w:rsidR="00710C1E"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factură.</w:t>
      </w:r>
    </w:p>
    <w:p w14:paraId="384637CF" w14:textId="553118CB"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5.</w:t>
      </w:r>
      <w:r w:rsidR="00664484" w:rsidRPr="00B94FB2">
        <w:rPr>
          <w:rFonts w:ascii="Times New Roman" w:hAnsi="Times New Roman" w:cs="Times New Roman"/>
          <w:sz w:val="24"/>
          <w:szCs w:val="24"/>
          <w:lang w:val="pt-PT"/>
        </w:rPr>
        <w:t>5</w:t>
      </w:r>
      <w:r w:rsidRPr="00B94FB2">
        <w:rPr>
          <w:rFonts w:ascii="Times New Roman" w:hAnsi="Times New Roman" w:cs="Times New Roman"/>
          <w:sz w:val="24"/>
          <w:szCs w:val="24"/>
          <w:lang w:val="pt-PT"/>
        </w:rPr>
        <w:t>. Facturile vor conţine, în mod obligatoriu, elementele precizate în ultimele modificări ale legislaţiei</w:t>
      </w:r>
    </w:p>
    <w:p w14:paraId="78D7D1A5" w14:textId="77777777"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fiscale.</w:t>
      </w:r>
    </w:p>
    <w:p w14:paraId="63BE43D1" w14:textId="5441FDE2" w:rsidR="007C17EA" w:rsidRPr="0082268A" w:rsidRDefault="00C13AC7" w:rsidP="003845C2">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5.7.</w:t>
      </w:r>
      <w:r w:rsidRPr="00875DB3">
        <w:rPr>
          <w:rFonts w:ascii="Times New Roman" w:hAnsi="Times New Roman" w:cs="Times New Roman"/>
          <w:b/>
          <w:bCs/>
          <w:sz w:val="24"/>
          <w:szCs w:val="24"/>
          <w:lang w:val="pt-PT"/>
        </w:rPr>
        <w:t xml:space="preserve"> </w:t>
      </w:r>
      <w:r w:rsidRPr="00875DB3">
        <w:rPr>
          <w:rFonts w:ascii="Times New Roman" w:hAnsi="Times New Roman" w:cs="Times New Roman"/>
          <w:sz w:val="24"/>
          <w:szCs w:val="24"/>
          <w:lang w:val="pt-PT"/>
        </w:rPr>
        <w:t>Plata se</w:t>
      </w:r>
      <w:r w:rsidR="003845C2">
        <w:rPr>
          <w:rFonts w:ascii="Times New Roman" w:hAnsi="Times New Roman" w:cs="Times New Roman"/>
          <w:sz w:val="24"/>
          <w:szCs w:val="24"/>
          <w:lang w:val="pt-PT"/>
        </w:rPr>
        <w:t xml:space="preserve"> face in termen de 30 de zile de la inregistrarea facturii.</w:t>
      </w:r>
    </w:p>
    <w:p w14:paraId="57F78325" w14:textId="4AB8291C" w:rsidR="00C13AC7" w:rsidRPr="00875DB3" w:rsidRDefault="00664484" w:rsidP="00664484">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ART.6</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 xml:space="preserve">DURATA </w:t>
      </w:r>
      <w:r w:rsidR="00B674CC" w:rsidRPr="00875DB3">
        <w:rPr>
          <w:rFonts w:ascii="Times New Roman" w:hAnsi="Times New Roman" w:cs="Times New Roman"/>
          <w:b/>
          <w:bCs/>
          <w:sz w:val="24"/>
          <w:szCs w:val="24"/>
          <w:lang w:val="pt-PT"/>
        </w:rPr>
        <w:t>CONTRACTULUI</w:t>
      </w:r>
    </w:p>
    <w:p w14:paraId="4D6F10A9" w14:textId="7A14646F"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6.1</w:t>
      </w:r>
      <w:r w:rsidR="00B94FB2">
        <w:rPr>
          <w:rFonts w:ascii="Times New Roman" w:hAnsi="Times New Roman" w:cs="Times New Roman"/>
          <w:sz w:val="24"/>
          <w:szCs w:val="24"/>
          <w:lang w:val="pt-PT"/>
        </w:rPr>
        <w:t>.</w:t>
      </w:r>
      <w:r w:rsidRPr="00B94FB2">
        <w:rPr>
          <w:rFonts w:ascii="Times New Roman" w:hAnsi="Times New Roman" w:cs="Times New Roman"/>
          <w:sz w:val="24"/>
          <w:szCs w:val="24"/>
          <w:lang w:val="pt-PT"/>
        </w:rPr>
        <w:t xml:space="preserve"> </w:t>
      </w:r>
      <w:r w:rsidR="00973EC0" w:rsidRPr="00B51882">
        <w:rPr>
          <w:rFonts w:ascii="Times New Roman" w:hAnsi="Times New Roman" w:cs="Times New Roman"/>
          <w:sz w:val="24"/>
          <w:szCs w:val="24"/>
          <w:lang w:val="pt-PT"/>
        </w:rPr>
        <w:t xml:space="preserve">Durata prezentului </w:t>
      </w:r>
      <w:r w:rsidR="00E80A8D" w:rsidRPr="00B51882">
        <w:rPr>
          <w:rFonts w:ascii="Times New Roman" w:hAnsi="Times New Roman" w:cs="Times New Roman"/>
          <w:sz w:val="24"/>
          <w:szCs w:val="24"/>
          <w:lang w:val="pt-PT"/>
        </w:rPr>
        <w:t>c</w:t>
      </w:r>
      <w:r w:rsidR="00973EC0" w:rsidRPr="00B51882">
        <w:rPr>
          <w:rFonts w:ascii="Times New Roman" w:hAnsi="Times New Roman" w:cs="Times New Roman"/>
          <w:sz w:val="24"/>
          <w:szCs w:val="24"/>
          <w:lang w:val="pt-PT"/>
        </w:rPr>
        <w:t xml:space="preserve">ontract </w:t>
      </w:r>
      <w:r w:rsidR="00743F63" w:rsidRPr="00B51882">
        <w:rPr>
          <w:rFonts w:ascii="Times New Roman" w:hAnsi="Times New Roman" w:cs="Times New Roman"/>
          <w:sz w:val="24"/>
          <w:szCs w:val="24"/>
          <w:lang w:val="pt-PT"/>
        </w:rPr>
        <w:t xml:space="preserve">este pana la </w:t>
      </w:r>
      <w:r w:rsidR="00F732AD">
        <w:rPr>
          <w:rFonts w:ascii="Times New Roman" w:hAnsi="Times New Roman" w:cs="Times New Roman"/>
          <w:sz w:val="24"/>
          <w:szCs w:val="24"/>
          <w:lang w:val="pt-PT"/>
        </w:rPr>
        <w:t>……………………</w:t>
      </w:r>
      <w:r w:rsidR="000C7428" w:rsidRPr="00B51882">
        <w:rPr>
          <w:rFonts w:ascii="Times New Roman" w:hAnsi="Times New Roman" w:cs="Times New Roman"/>
          <w:sz w:val="24"/>
          <w:szCs w:val="24"/>
          <w:lang w:val="pt-PT"/>
        </w:rPr>
        <w:t>, cu posibilitate de prelungire</w:t>
      </w:r>
      <w:r w:rsidR="00B51882" w:rsidRPr="00B51882">
        <w:rPr>
          <w:rFonts w:ascii="Times New Roman" w:hAnsi="Times New Roman" w:cs="Times New Roman"/>
          <w:sz w:val="24"/>
          <w:szCs w:val="24"/>
          <w:lang w:val="pt-PT"/>
        </w:rPr>
        <w:t xml:space="preserve"> </w:t>
      </w:r>
      <w:r w:rsidR="00B51882">
        <w:rPr>
          <w:rFonts w:ascii="Times New Roman" w:hAnsi="Times New Roman" w:cs="Times New Roman"/>
          <w:sz w:val="24"/>
          <w:szCs w:val="24"/>
          <w:lang w:val="pt-PT"/>
        </w:rPr>
        <w:t>pana la data de 30.04.202</w:t>
      </w:r>
      <w:r w:rsidR="00F732AD">
        <w:rPr>
          <w:rFonts w:ascii="Times New Roman" w:hAnsi="Times New Roman" w:cs="Times New Roman"/>
          <w:sz w:val="24"/>
          <w:szCs w:val="24"/>
          <w:lang w:val="pt-PT"/>
        </w:rPr>
        <w:t>4</w:t>
      </w:r>
      <w:r w:rsidR="00B51882">
        <w:rPr>
          <w:rFonts w:ascii="Times New Roman" w:hAnsi="Times New Roman" w:cs="Times New Roman"/>
          <w:sz w:val="24"/>
          <w:szCs w:val="24"/>
          <w:lang w:val="pt-PT"/>
        </w:rPr>
        <w:t xml:space="preserve"> in limita bugetului disponibil</w:t>
      </w:r>
      <w:r w:rsidR="00743F63">
        <w:rPr>
          <w:rFonts w:ascii="Times New Roman" w:hAnsi="Times New Roman" w:cs="Times New Roman"/>
          <w:sz w:val="24"/>
          <w:szCs w:val="24"/>
          <w:lang w:val="pt-PT"/>
        </w:rPr>
        <w:t>.</w:t>
      </w:r>
    </w:p>
    <w:p w14:paraId="5EC24BAA" w14:textId="6DED45AE"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6.2.</w:t>
      </w:r>
      <w:r w:rsid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Contractul nu va fi considerat terminat până când părţile nu şi-au îndeplinit toate obligaţiile asumate</w:t>
      </w:r>
      <w:r w:rsidR="00710C1E"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prin contract, dar nu mai târziu de data precizată la pct. 6.1.</w:t>
      </w:r>
    </w:p>
    <w:p w14:paraId="775611D8" w14:textId="42971042"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6.3.</w:t>
      </w:r>
      <w:r w:rsid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Prezentul contract încetează să producă efecte de la data îndeplinirii de către ambele parţi contractante</w:t>
      </w:r>
      <w:r w:rsidR="00710C1E"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a obligaţiilor care le revin conform contractului.</w:t>
      </w:r>
    </w:p>
    <w:p w14:paraId="256D18AB" w14:textId="28693060" w:rsidR="00973EC0" w:rsidRPr="00B94FB2" w:rsidRDefault="00973EC0" w:rsidP="00973EC0">
      <w:pPr>
        <w:pStyle w:val="ListParagraph"/>
        <w:spacing w:after="0" w:line="276" w:lineRule="auto"/>
        <w:ind w:left="0"/>
        <w:contextualSpacing w:val="0"/>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6.4</w:t>
      </w:r>
      <w:r w:rsidR="00B94FB2">
        <w:rPr>
          <w:rFonts w:ascii="Times New Roman" w:hAnsi="Times New Roman" w:cs="Times New Roman"/>
          <w:sz w:val="24"/>
          <w:szCs w:val="24"/>
          <w:lang w:val="pt-PT"/>
        </w:rPr>
        <w:t>.</w:t>
      </w:r>
      <w:r w:rsidRPr="00B94FB2">
        <w:rPr>
          <w:rFonts w:ascii="Times New Roman" w:hAnsi="Times New Roman" w:cs="Times New Roman"/>
          <w:sz w:val="24"/>
          <w:szCs w:val="24"/>
          <w:lang w:val="pt-PT"/>
        </w:rPr>
        <w:t xml:space="preserve"> Contractul intră în vigoare la data semnării acestuia de către ambele părți.</w:t>
      </w:r>
    </w:p>
    <w:p w14:paraId="4E62E003" w14:textId="7D97BA2A" w:rsidR="007C17EA" w:rsidRPr="00D90551" w:rsidRDefault="00973EC0" w:rsidP="00D90551">
      <w:pPr>
        <w:pStyle w:val="ListParagraph"/>
        <w:spacing w:after="0" w:line="276" w:lineRule="auto"/>
        <w:ind w:left="1"/>
        <w:contextualSpacing w:val="0"/>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6.</w:t>
      </w:r>
      <w:r>
        <w:rPr>
          <w:rFonts w:ascii="Times New Roman" w:hAnsi="Times New Roman" w:cs="Times New Roman"/>
          <w:sz w:val="24"/>
          <w:szCs w:val="24"/>
          <w:lang w:val="pt-PT"/>
        </w:rPr>
        <w:t>5</w:t>
      </w:r>
      <w:r w:rsidR="00B94FB2">
        <w:rPr>
          <w:rFonts w:ascii="Times New Roman" w:hAnsi="Times New Roman" w:cs="Times New Roman"/>
          <w:sz w:val="24"/>
          <w:szCs w:val="24"/>
          <w:lang w:val="pt-PT"/>
        </w:rPr>
        <w:t>.</w:t>
      </w:r>
      <w:r>
        <w:rPr>
          <w:rFonts w:ascii="Times New Roman" w:hAnsi="Times New Roman" w:cs="Times New Roman"/>
          <w:sz w:val="24"/>
          <w:szCs w:val="24"/>
          <w:lang w:val="pt-PT"/>
        </w:rPr>
        <w:t xml:space="preserve"> Prestarea serviciilor</w:t>
      </w:r>
      <w:r w:rsidRPr="00973EC0">
        <w:rPr>
          <w:rFonts w:ascii="Times New Roman" w:hAnsi="Times New Roman" w:cs="Times New Roman"/>
          <w:b/>
          <w:sz w:val="24"/>
          <w:szCs w:val="24"/>
          <w:lang w:val="pt-PT"/>
        </w:rPr>
        <w:t xml:space="preserve"> </w:t>
      </w:r>
      <w:r w:rsidRPr="00973EC0">
        <w:rPr>
          <w:rFonts w:ascii="Times New Roman" w:hAnsi="Times New Roman" w:cs="Times New Roman"/>
          <w:sz w:val="24"/>
          <w:szCs w:val="24"/>
          <w:lang w:val="pt-PT"/>
        </w:rPr>
        <w:t>aferent</w:t>
      </w:r>
      <w:r w:rsidR="00E80A8D">
        <w:rPr>
          <w:rFonts w:ascii="Times New Roman" w:hAnsi="Times New Roman" w:cs="Times New Roman"/>
          <w:sz w:val="24"/>
          <w:szCs w:val="24"/>
          <w:lang w:val="pt-PT"/>
        </w:rPr>
        <w:t>e</w:t>
      </w:r>
      <w:r w:rsidRPr="00973EC0">
        <w:rPr>
          <w:rFonts w:ascii="Times New Roman" w:hAnsi="Times New Roman" w:cs="Times New Roman"/>
          <w:sz w:val="24"/>
          <w:szCs w:val="24"/>
          <w:lang w:val="pt-PT"/>
        </w:rPr>
        <w:t xml:space="preserve"> contractului va începe de la data depunerii garantiei de buna executie</w:t>
      </w:r>
      <w:r w:rsidR="00E80A8D">
        <w:rPr>
          <w:rFonts w:ascii="Times New Roman" w:hAnsi="Times New Roman" w:cs="Times New Roman"/>
          <w:sz w:val="24"/>
          <w:szCs w:val="24"/>
          <w:lang w:val="pt-PT"/>
        </w:rPr>
        <w:t>.</w:t>
      </w:r>
      <w:r w:rsidRPr="00973EC0">
        <w:rPr>
          <w:rFonts w:ascii="Times New Roman" w:hAnsi="Times New Roman" w:cs="Times New Roman"/>
          <w:sz w:val="24"/>
          <w:szCs w:val="24"/>
          <w:lang w:val="pt-PT"/>
        </w:rPr>
        <w:t xml:space="preserve"> </w:t>
      </w:r>
    </w:p>
    <w:p w14:paraId="3BF77A37" w14:textId="7D83CEE7" w:rsidR="00C13AC7" w:rsidRPr="00B94FB2" w:rsidRDefault="00EC05DF" w:rsidP="00B94FB2">
      <w:pPr>
        <w:pStyle w:val="ListParagraph"/>
        <w:spacing w:after="0" w:line="276" w:lineRule="auto"/>
        <w:ind w:left="0"/>
        <w:contextualSpacing w:val="0"/>
        <w:jc w:val="both"/>
        <w:rPr>
          <w:rFonts w:ascii="Times New Roman" w:hAnsi="Times New Roman" w:cs="Times New Roman"/>
          <w:b/>
          <w:bCs/>
          <w:sz w:val="24"/>
          <w:szCs w:val="24"/>
          <w:lang w:val="pt-PT"/>
        </w:rPr>
      </w:pPr>
      <w:r w:rsidRPr="00B94FB2">
        <w:rPr>
          <w:rFonts w:ascii="Times New Roman" w:hAnsi="Times New Roman" w:cs="Times New Roman"/>
          <w:b/>
          <w:bCs/>
          <w:sz w:val="24"/>
          <w:szCs w:val="24"/>
          <w:lang w:val="pt-PT"/>
        </w:rPr>
        <w:t xml:space="preserve">ART </w:t>
      </w:r>
      <w:r w:rsidR="00C13AC7" w:rsidRPr="00B94FB2">
        <w:rPr>
          <w:rFonts w:ascii="Times New Roman" w:hAnsi="Times New Roman" w:cs="Times New Roman"/>
          <w:b/>
          <w:bCs/>
          <w:sz w:val="24"/>
          <w:szCs w:val="24"/>
          <w:lang w:val="pt-PT"/>
        </w:rPr>
        <w:t xml:space="preserve">7 </w:t>
      </w:r>
      <w:r w:rsidR="00B94FB2" w:rsidRPr="00B94FB2">
        <w:rPr>
          <w:rFonts w:ascii="Times New Roman" w:hAnsi="Times New Roman" w:cs="Times New Roman"/>
          <w:b/>
          <w:bCs/>
          <w:sz w:val="24"/>
          <w:szCs w:val="24"/>
          <w:lang w:val="pt-PT"/>
        </w:rPr>
        <w:t>GARANȚIA DE BUNĂ EXECUȚIE A CONTRACTULUI</w:t>
      </w:r>
    </w:p>
    <w:p w14:paraId="7D352373" w14:textId="59485F32" w:rsidR="00B94FB2" w:rsidRPr="00B94FB2" w:rsidRDefault="00B94FB2" w:rsidP="00B94FB2">
      <w:pPr>
        <w:spacing w:after="0" w:line="276"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lastRenderedPageBreak/>
        <w:t>7.</w:t>
      </w:r>
      <w:r w:rsidR="00B016B3">
        <w:rPr>
          <w:rFonts w:ascii="Times New Roman" w:hAnsi="Times New Roman" w:cs="Times New Roman"/>
          <w:sz w:val="24"/>
          <w:szCs w:val="24"/>
          <w:lang w:val="pt-PT"/>
        </w:rPr>
        <w:t>1</w:t>
      </w:r>
      <w:r w:rsidRPr="00B94FB2">
        <w:rPr>
          <w:rFonts w:ascii="Times New Roman" w:hAnsi="Times New Roman" w:cs="Times New Roman"/>
          <w:sz w:val="24"/>
          <w:szCs w:val="24"/>
          <w:lang w:val="pt-PT"/>
        </w:rPr>
        <w:t xml:space="preserve"> Contractantul se obligă să constituie garanția de bună execuție a contractului în cuantum de 5 % din prețul contractului fără TVA, adică </w:t>
      </w:r>
      <w:r w:rsidR="00F732AD">
        <w:rPr>
          <w:rFonts w:ascii="Times New Roman" w:hAnsi="Times New Roman" w:cs="Times New Roman"/>
          <w:sz w:val="24"/>
          <w:szCs w:val="24"/>
          <w:lang w:val="pt-PT"/>
        </w:rPr>
        <w:t>…………………</w:t>
      </w:r>
      <w:r w:rsidRPr="00B94FB2">
        <w:rPr>
          <w:rFonts w:ascii="Times New Roman" w:hAnsi="Times New Roman" w:cs="Times New Roman"/>
          <w:sz w:val="24"/>
          <w:szCs w:val="24"/>
          <w:lang w:val="pt-PT"/>
        </w:rPr>
        <w:t xml:space="preserve"> lei,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achiziție publică/sectorială/acordului-cadru din Legea nr. 98/2016 privind achizițiile publice, cu modificările și completările ulterioare.</w:t>
      </w:r>
    </w:p>
    <w:p w14:paraId="7A9DFAC5" w14:textId="0B401A55" w:rsidR="00B94FB2" w:rsidRPr="00B016B3" w:rsidRDefault="00B94FB2" w:rsidP="00B016B3">
      <w:pPr>
        <w:pStyle w:val="ListParagraph"/>
        <w:numPr>
          <w:ilvl w:val="1"/>
          <w:numId w:val="8"/>
        </w:numPr>
        <w:spacing w:after="0" w:line="276" w:lineRule="auto"/>
        <w:ind w:left="0" w:firstLine="0"/>
        <w:jc w:val="both"/>
        <w:rPr>
          <w:rFonts w:ascii="Times New Roman" w:hAnsi="Times New Roman" w:cs="Times New Roman"/>
          <w:sz w:val="24"/>
          <w:szCs w:val="24"/>
          <w:lang w:val="pt-PT"/>
        </w:rPr>
      </w:pPr>
      <w:r w:rsidRPr="00B016B3">
        <w:rPr>
          <w:rFonts w:ascii="Times New Roman" w:hAnsi="Times New Roman" w:cs="Times New Roman"/>
          <w:sz w:val="24"/>
          <w:szCs w:val="24"/>
          <w:lang w:val="pt-PT"/>
        </w:rPr>
        <w:t>Autoritatea Contractantă are dreptul de a emite pretenții asupra garanției de bună execuție în condițiile prevăzute la art. 41 din HG nr. 395/2016, respectiv art. 47 din H.G. nr. 394/2016.</w:t>
      </w:r>
    </w:p>
    <w:p w14:paraId="131B3A77" w14:textId="08A96F3A" w:rsidR="007C17EA" w:rsidRPr="00D90551" w:rsidRDefault="00B94FB2" w:rsidP="007C17EA">
      <w:pPr>
        <w:pStyle w:val="ListParagraph"/>
        <w:numPr>
          <w:ilvl w:val="1"/>
          <w:numId w:val="8"/>
        </w:numPr>
        <w:spacing w:after="0" w:line="276" w:lineRule="auto"/>
        <w:ind w:left="0" w:firstLine="0"/>
        <w:contextualSpacing w:val="0"/>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Restituirea garanției de bună execuție se face în termen 14 zile de la data îndeplinirii de către Contractant a obligațiilor asumate prin contract, dacă Autoritatea contractantă nu a ridicat, până la acea dată, pretenții asupra ei.</w:t>
      </w:r>
    </w:p>
    <w:p w14:paraId="60929223" w14:textId="2C0B352B" w:rsidR="00C13AC7" w:rsidRPr="00875DB3" w:rsidRDefault="00EC05DF"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 xml:space="preserve">ART. </w:t>
      </w:r>
      <w:r w:rsidR="00C13AC7" w:rsidRPr="00875DB3">
        <w:rPr>
          <w:rFonts w:ascii="Times New Roman" w:hAnsi="Times New Roman" w:cs="Times New Roman"/>
          <w:b/>
          <w:bCs/>
          <w:sz w:val="24"/>
          <w:szCs w:val="24"/>
          <w:lang w:val="pt-PT"/>
        </w:rPr>
        <w:t xml:space="preserve">8 </w:t>
      </w:r>
      <w:r w:rsidR="00E80A8D">
        <w:rPr>
          <w:rFonts w:ascii="Times New Roman" w:hAnsi="Times New Roman" w:cs="Times New Roman"/>
          <w:b/>
          <w:bCs/>
          <w:sz w:val="24"/>
          <w:szCs w:val="24"/>
          <w:lang w:val="pt-PT"/>
        </w:rPr>
        <w:t>DOCUMENTELE</w:t>
      </w:r>
      <w:r w:rsidR="00C13AC7" w:rsidRPr="00875DB3">
        <w:rPr>
          <w:rFonts w:ascii="Times New Roman" w:hAnsi="Times New Roman" w:cs="Times New Roman"/>
          <w:b/>
          <w:bCs/>
          <w:sz w:val="24"/>
          <w:szCs w:val="24"/>
          <w:lang w:val="pt-PT"/>
        </w:rPr>
        <w:t xml:space="preserve"> </w:t>
      </w:r>
      <w:r w:rsidR="00B674CC" w:rsidRPr="00875DB3">
        <w:rPr>
          <w:rFonts w:ascii="Times New Roman" w:hAnsi="Times New Roman" w:cs="Times New Roman"/>
          <w:b/>
          <w:bCs/>
          <w:sz w:val="24"/>
          <w:szCs w:val="24"/>
          <w:lang w:val="pt-PT"/>
        </w:rPr>
        <w:t>CONTRACTULUI</w:t>
      </w:r>
    </w:p>
    <w:p w14:paraId="71FD2A7E" w14:textId="5D25861D"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 xml:space="preserve">8.1 − Documentele </w:t>
      </w:r>
      <w:r w:rsidR="00B674CC" w:rsidRPr="00B94FB2">
        <w:rPr>
          <w:rFonts w:ascii="Times New Roman" w:hAnsi="Times New Roman" w:cs="Times New Roman"/>
          <w:sz w:val="24"/>
          <w:szCs w:val="24"/>
          <w:lang w:val="pt-PT"/>
        </w:rPr>
        <w:t>contractului</w:t>
      </w:r>
      <w:r w:rsidRPr="00B94FB2">
        <w:rPr>
          <w:rFonts w:ascii="Times New Roman" w:hAnsi="Times New Roman" w:cs="Times New Roman"/>
          <w:sz w:val="24"/>
          <w:szCs w:val="24"/>
          <w:lang w:val="pt-PT"/>
        </w:rPr>
        <w:t>, ce constituie anexe ale acestuia, sunt:</w:t>
      </w:r>
    </w:p>
    <w:p w14:paraId="6F315CC6" w14:textId="7B28AC59"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a) caietul de sarcini, inclusiv clarificările şi/sau măsurile de remediere aduse până la depunerea ofertelor ce</w:t>
      </w:r>
      <w:r w:rsidR="00EC05DF"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privesc aspectele tehnice şi financiare;</w:t>
      </w:r>
    </w:p>
    <w:p w14:paraId="53C10DDE" w14:textId="34EDEB3A"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b) propunerea tehnică;</w:t>
      </w:r>
    </w:p>
    <w:p w14:paraId="303DD3E4" w14:textId="2DB48DDD"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 xml:space="preserve">c) </w:t>
      </w:r>
      <w:r w:rsidRPr="00875DB3">
        <w:rPr>
          <w:rFonts w:ascii="Times New Roman" w:hAnsi="Times New Roman" w:cs="Times New Roman"/>
          <w:sz w:val="24"/>
          <w:szCs w:val="24"/>
          <w:lang w:val="pt-PT"/>
        </w:rPr>
        <w:t>propunerea financiară;</w:t>
      </w:r>
    </w:p>
    <w:p w14:paraId="4EF6AE4A"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d) proces verbal de predare - primire cantitativă și calitativă a serviciilor și alte formulare specifice şi</w:t>
      </w:r>
    </w:p>
    <w:p w14:paraId="68892C44"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documente relevante;</w:t>
      </w:r>
    </w:p>
    <w:p w14:paraId="5D2EE899" w14:textId="671CBD8A"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e) acte aditionale, daca este cazul.</w:t>
      </w:r>
    </w:p>
    <w:p w14:paraId="4AF1D79E" w14:textId="30524D4B" w:rsidR="00EC05DF" w:rsidRPr="00875DB3" w:rsidRDefault="00E80A8D" w:rsidP="00E80A8D">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ART.9</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CARACTERUL CONFIDENŢIAL AL CONTRACTULUI</w:t>
      </w:r>
      <w:r>
        <w:rPr>
          <w:rFonts w:ascii="Times New Roman" w:hAnsi="Times New Roman" w:cs="Times New Roman"/>
          <w:b/>
          <w:bCs/>
          <w:sz w:val="24"/>
          <w:szCs w:val="24"/>
          <w:lang w:val="pt-PT"/>
        </w:rPr>
        <w:t xml:space="preserve"> </w:t>
      </w:r>
    </w:p>
    <w:p w14:paraId="11A5B44C"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 xml:space="preserve">9.1. </w:t>
      </w:r>
      <w:r w:rsidRPr="00875DB3">
        <w:rPr>
          <w:rFonts w:ascii="Times New Roman" w:hAnsi="Times New Roman" w:cs="Times New Roman"/>
          <w:sz w:val="24"/>
          <w:szCs w:val="24"/>
          <w:lang w:val="pt-PT"/>
        </w:rPr>
        <w:t>(</w:t>
      </w:r>
      <w:r w:rsidRPr="00875DB3">
        <w:rPr>
          <w:rFonts w:ascii="Times New Roman" w:hAnsi="Times New Roman" w:cs="Times New Roman"/>
          <w:b/>
          <w:bCs/>
          <w:sz w:val="24"/>
          <w:szCs w:val="24"/>
          <w:lang w:val="pt-PT"/>
        </w:rPr>
        <w:t xml:space="preserve">1) </w:t>
      </w:r>
      <w:r w:rsidRPr="00875DB3">
        <w:rPr>
          <w:rFonts w:ascii="Times New Roman" w:hAnsi="Times New Roman" w:cs="Times New Roman"/>
          <w:sz w:val="24"/>
          <w:szCs w:val="24"/>
          <w:lang w:val="pt-PT"/>
        </w:rPr>
        <w:t>O parte contractantă nu are dreptul, fără acordul scris al celeilalte părţi:</w:t>
      </w:r>
    </w:p>
    <w:p w14:paraId="76CC4542" w14:textId="307467FA"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 xml:space="preserve">a) </w:t>
      </w:r>
      <w:r w:rsidRPr="00875DB3">
        <w:rPr>
          <w:rFonts w:ascii="Times New Roman" w:hAnsi="Times New Roman" w:cs="Times New Roman"/>
          <w:sz w:val="24"/>
          <w:szCs w:val="24"/>
          <w:lang w:val="pt-PT"/>
        </w:rPr>
        <w:t>de a face cunoscut contractul sau orice prevedere a acestuia unei terţe părţi, în afara acelor persoane implicate</w:t>
      </w:r>
      <w:r w:rsidR="00710C1E"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în îndeplinirea contractului;</w:t>
      </w:r>
    </w:p>
    <w:p w14:paraId="1589E6CC"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 xml:space="preserve">b) </w:t>
      </w:r>
      <w:r w:rsidRPr="00875DB3">
        <w:rPr>
          <w:rFonts w:ascii="Times New Roman" w:hAnsi="Times New Roman" w:cs="Times New Roman"/>
          <w:sz w:val="24"/>
          <w:szCs w:val="24"/>
          <w:lang w:val="pt-PT"/>
        </w:rPr>
        <w:t>de a utiliza informaţiile şi documentele obţinute sau la care are acces în perioada de derulare a</w:t>
      </w:r>
    </w:p>
    <w:p w14:paraId="6667D049"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contractului, în alt scop decât acela de a-şi îndeplini obligaţiile contractuale.</w:t>
      </w:r>
    </w:p>
    <w:p w14:paraId="37AE78DB"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 xml:space="preserve">(2) </w:t>
      </w:r>
      <w:r w:rsidRPr="00875DB3">
        <w:rPr>
          <w:rFonts w:ascii="Times New Roman" w:hAnsi="Times New Roman" w:cs="Times New Roman"/>
          <w:sz w:val="24"/>
          <w:szCs w:val="24"/>
          <w:lang w:val="pt-PT"/>
        </w:rPr>
        <w:t>Dezvăluirea oricărei informaţii faţă de persoanele implicate în îndeplinirea contractului se va face</w:t>
      </w:r>
    </w:p>
    <w:p w14:paraId="3B5F3875"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confidenţial şi se va extinde numai asupra acelor informaţii necesare în vederea îndeplinirii contractului.</w:t>
      </w:r>
    </w:p>
    <w:p w14:paraId="4F05C49C"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 xml:space="preserve">9.2. </w:t>
      </w:r>
      <w:r w:rsidRPr="00875DB3">
        <w:rPr>
          <w:rFonts w:ascii="Times New Roman" w:hAnsi="Times New Roman" w:cs="Times New Roman"/>
          <w:sz w:val="24"/>
          <w:szCs w:val="24"/>
          <w:lang w:val="pt-PT"/>
        </w:rPr>
        <w:t>O parte contractantă va fi exonerată de răspunderea pentru dezvăluirea de informaţii referitoare la</w:t>
      </w:r>
    </w:p>
    <w:p w14:paraId="2B5461ED"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contract dacă:</w:t>
      </w:r>
    </w:p>
    <w:p w14:paraId="5F3D7EFD"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 xml:space="preserve">a) </w:t>
      </w:r>
      <w:r w:rsidRPr="00875DB3">
        <w:rPr>
          <w:rFonts w:ascii="Times New Roman" w:hAnsi="Times New Roman" w:cs="Times New Roman"/>
          <w:sz w:val="24"/>
          <w:szCs w:val="24"/>
          <w:lang w:val="pt-PT"/>
        </w:rPr>
        <w:t>informaţia era cunoscută părţii contractante înainte ca ea să fi fost primită de la cealaltă parte contractantă;</w:t>
      </w:r>
    </w:p>
    <w:p w14:paraId="553D8B19"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sau</w:t>
      </w:r>
    </w:p>
    <w:p w14:paraId="350E1A18"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 xml:space="preserve">b) </w:t>
      </w:r>
      <w:r w:rsidRPr="00875DB3">
        <w:rPr>
          <w:rFonts w:ascii="Times New Roman" w:hAnsi="Times New Roman" w:cs="Times New Roman"/>
          <w:sz w:val="24"/>
          <w:szCs w:val="24"/>
          <w:lang w:val="pt-PT"/>
        </w:rPr>
        <w:t>informaţia a fost dezvăluită după ce a fost obţinut acordul scris al celeilalte părţi contractante pentru</w:t>
      </w:r>
    </w:p>
    <w:p w14:paraId="790BE6A7"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asemenea dezvăluire; sau</w:t>
      </w:r>
    </w:p>
    <w:p w14:paraId="2B662107" w14:textId="6A405554"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 xml:space="preserve">c) </w:t>
      </w:r>
      <w:r w:rsidRPr="00875DB3">
        <w:rPr>
          <w:rFonts w:ascii="Times New Roman" w:hAnsi="Times New Roman" w:cs="Times New Roman"/>
          <w:sz w:val="24"/>
          <w:szCs w:val="24"/>
          <w:lang w:val="pt-PT"/>
        </w:rPr>
        <w:t>partea contractantă a fost obligată în mod legal să dezvăluie informaţia.</w:t>
      </w:r>
    </w:p>
    <w:p w14:paraId="094D293E" w14:textId="2B371BAC" w:rsidR="00C13AC7" w:rsidRPr="00B016B3" w:rsidRDefault="00B94FB2" w:rsidP="00B94FB2">
      <w:pPr>
        <w:autoSpaceDE w:val="0"/>
        <w:autoSpaceDN w:val="0"/>
        <w:adjustRightInd w:val="0"/>
        <w:spacing w:after="0" w:line="240" w:lineRule="auto"/>
        <w:jc w:val="both"/>
        <w:rPr>
          <w:rFonts w:ascii="Times New Roman" w:hAnsi="Times New Roman" w:cs="Times New Roman"/>
          <w:b/>
          <w:bCs/>
          <w:sz w:val="24"/>
          <w:szCs w:val="24"/>
          <w:lang w:val="pt-PT"/>
        </w:rPr>
      </w:pPr>
      <w:r w:rsidRPr="00B016B3">
        <w:rPr>
          <w:rFonts w:ascii="Times New Roman" w:hAnsi="Times New Roman" w:cs="Times New Roman"/>
          <w:b/>
          <w:bCs/>
          <w:sz w:val="24"/>
          <w:szCs w:val="24"/>
          <w:lang w:val="pt-PT"/>
        </w:rPr>
        <w:t xml:space="preserve">ART.10 </w:t>
      </w:r>
      <w:r w:rsidR="00C13AC7" w:rsidRPr="00B016B3">
        <w:rPr>
          <w:rFonts w:ascii="Times New Roman" w:hAnsi="Times New Roman" w:cs="Times New Roman"/>
          <w:b/>
          <w:bCs/>
          <w:sz w:val="24"/>
          <w:szCs w:val="24"/>
          <w:lang w:val="pt-PT"/>
        </w:rPr>
        <w:t>OBLIGAŢIILE PRESTATORULUI</w:t>
      </w:r>
    </w:p>
    <w:p w14:paraId="7033EFCF" w14:textId="77777777" w:rsidR="00C13AC7" w:rsidRPr="00B016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016B3">
        <w:rPr>
          <w:rFonts w:ascii="Times New Roman" w:hAnsi="Times New Roman" w:cs="Times New Roman"/>
          <w:sz w:val="24"/>
          <w:szCs w:val="24"/>
          <w:lang w:val="pt-PT"/>
        </w:rPr>
        <w:t>10.1. Prestatorul se obligă să respecte toate clauzele contractuale.</w:t>
      </w:r>
    </w:p>
    <w:p w14:paraId="1383D28F" w14:textId="77777777" w:rsidR="00C13AC7" w:rsidRPr="00B016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016B3">
        <w:rPr>
          <w:rFonts w:ascii="Times New Roman" w:hAnsi="Times New Roman" w:cs="Times New Roman"/>
          <w:sz w:val="24"/>
          <w:szCs w:val="24"/>
          <w:lang w:val="pt-PT"/>
        </w:rPr>
        <w:t>10.2. Prestatorul se obligă să respecte toate cerinţele prevăzute în Documentația descriptivă şi în ofertă.</w:t>
      </w:r>
    </w:p>
    <w:p w14:paraId="5D851D24" w14:textId="13533DCD" w:rsidR="00C13AC7" w:rsidRPr="00B016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016B3">
        <w:rPr>
          <w:rFonts w:ascii="Times New Roman" w:hAnsi="Times New Roman" w:cs="Times New Roman"/>
          <w:sz w:val="24"/>
          <w:szCs w:val="24"/>
          <w:lang w:val="pt-PT"/>
        </w:rPr>
        <w:t>10.3. Prestatorul se obligă ca serviciile prestate să respecte cel puţin calitatea</w:t>
      </w:r>
      <w:r w:rsidR="00FC18DA" w:rsidRPr="00B016B3">
        <w:rPr>
          <w:rFonts w:ascii="Times New Roman" w:hAnsi="Times New Roman" w:cs="Times New Roman"/>
          <w:sz w:val="24"/>
          <w:szCs w:val="24"/>
          <w:lang w:val="pt-PT"/>
        </w:rPr>
        <w:t>/cantitatea</w:t>
      </w:r>
      <w:r w:rsidRPr="00B016B3">
        <w:rPr>
          <w:rFonts w:ascii="Times New Roman" w:hAnsi="Times New Roman" w:cs="Times New Roman"/>
          <w:sz w:val="24"/>
          <w:szCs w:val="24"/>
          <w:lang w:val="pt-PT"/>
        </w:rPr>
        <w:t xml:space="preserve"> prevăzută în oferta tehnică,</w:t>
      </w:r>
      <w:r w:rsidR="006E4B33" w:rsidRPr="00B016B3">
        <w:rPr>
          <w:rFonts w:ascii="Times New Roman" w:hAnsi="Times New Roman" w:cs="Times New Roman"/>
          <w:sz w:val="24"/>
          <w:szCs w:val="24"/>
          <w:lang w:val="pt-PT"/>
        </w:rPr>
        <w:t xml:space="preserve"> </w:t>
      </w:r>
      <w:r w:rsidRPr="00B016B3">
        <w:rPr>
          <w:rFonts w:ascii="Times New Roman" w:hAnsi="Times New Roman" w:cs="Times New Roman"/>
          <w:sz w:val="24"/>
          <w:szCs w:val="24"/>
          <w:lang w:val="pt-PT"/>
        </w:rPr>
        <w:t>anexă la prezentul contract.</w:t>
      </w:r>
    </w:p>
    <w:p w14:paraId="0992C624" w14:textId="18E0BA4D" w:rsidR="00C13AC7" w:rsidRPr="00CF1AD1"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CF1AD1">
        <w:rPr>
          <w:rFonts w:ascii="Times New Roman" w:hAnsi="Times New Roman" w:cs="Times New Roman"/>
          <w:sz w:val="24"/>
          <w:szCs w:val="24"/>
          <w:lang w:val="pt-PT"/>
        </w:rPr>
        <w:t>10.4. Prestatorul răspunde, conform reglementărilor legale, de păstrarea confidenţialităţii de către salariaţii săi, cu</w:t>
      </w:r>
      <w:r w:rsidR="006E4B33"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 xml:space="preserve">privire la orice informaţii, date, acte şi/sau fapte care constituie secret de serviciu de care vor lua </w:t>
      </w:r>
      <w:r w:rsidRPr="00CF1AD1">
        <w:rPr>
          <w:rFonts w:ascii="Times New Roman" w:hAnsi="Times New Roman" w:cs="Times New Roman"/>
          <w:sz w:val="24"/>
          <w:szCs w:val="24"/>
          <w:lang w:val="pt-PT"/>
        </w:rPr>
        <w:lastRenderedPageBreak/>
        <w:t>la cunoştinţă în</w:t>
      </w:r>
      <w:r w:rsidR="006E4B33"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cadrul locului de muncă, aflate în legătură cu activitatea Oficiului Naţional al Registrului Comerţului sau a</w:t>
      </w:r>
      <w:r w:rsidR="006E4B33" w:rsidRPr="00CF1AD1">
        <w:rPr>
          <w:rFonts w:ascii="Times New Roman" w:hAnsi="Times New Roman" w:cs="Times New Roman"/>
          <w:sz w:val="24"/>
          <w:szCs w:val="24"/>
          <w:lang w:val="pt-PT"/>
        </w:rPr>
        <w:t xml:space="preserve"> </w:t>
      </w:r>
      <w:r w:rsidR="004177BB" w:rsidRPr="00CF1AD1">
        <w:rPr>
          <w:rFonts w:ascii="Times New Roman" w:hAnsi="Times New Roman" w:cs="Times New Roman"/>
          <w:sz w:val="24"/>
          <w:szCs w:val="24"/>
          <w:lang w:val="pt-PT"/>
        </w:rPr>
        <w:t>Oficiilor Registrului Comerţului De Pe Lângă Tribunalele Teritoriale</w:t>
      </w:r>
      <w:r w:rsidRPr="00CF1AD1">
        <w:rPr>
          <w:rFonts w:ascii="Times New Roman" w:hAnsi="Times New Roman" w:cs="Times New Roman"/>
          <w:sz w:val="24"/>
          <w:szCs w:val="24"/>
          <w:lang w:val="pt-PT"/>
        </w:rPr>
        <w:t>; răspunde penal pentru încălcarea prevederilor</w:t>
      </w:r>
      <w:r w:rsidR="006E4B33"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 xml:space="preserve">prezentului articol în cazul în care fapta întruneşte elemente de constituire a infracţiunii prevăzute de </w:t>
      </w:r>
      <w:r w:rsidR="004177BB" w:rsidRPr="00CF1AD1">
        <w:rPr>
          <w:rFonts w:ascii="Times New Roman" w:hAnsi="Times New Roman" w:cs="Times New Roman"/>
          <w:sz w:val="24"/>
          <w:szCs w:val="24"/>
          <w:lang w:val="pt-PT"/>
        </w:rPr>
        <w:t>Codul Penal</w:t>
      </w:r>
      <w:r w:rsidRPr="00CF1AD1">
        <w:rPr>
          <w:rFonts w:ascii="Times New Roman" w:hAnsi="Times New Roman" w:cs="Times New Roman"/>
          <w:sz w:val="24"/>
          <w:szCs w:val="24"/>
          <w:lang w:val="pt-PT"/>
        </w:rPr>
        <w:t>,</w:t>
      </w:r>
      <w:r w:rsidR="006E4B33"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 xml:space="preserve">respectiv art. </w:t>
      </w:r>
      <w:r w:rsidR="004177BB" w:rsidRPr="00CF1AD1">
        <w:rPr>
          <w:rFonts w:ascii="Times New Roman" w:hAnsi="Times New Roman" w:cs="Times New Roman"/>
          <w:sz w:val="24"/>
          <w:szCs w:val="24"/>
          <w:lang w:val="pt-PT"/>
        </w:rPr>
        <w:t>227</w:t>
      </w:r>
      <w:r w:rsidRPr="00CF1AD1">
        <w:rPr>
          <w:rFonts w:ascii="Times New Roman" w:hAnsi="Times New Roman" w:cs="Times New Roman"/>
          <w:sz w:val="24"/>
          <w:szCs w:val="24"/>
          <w:lang w:val="pt-PT"/>
        </w:rPr>
        <w:t xml:space="preserve"> CP, privind divulgarea secretului profesional.</w:t>
      </w:r>
    </w:p>
    <w:p w14:paraId="69DBCAC0" w14:textId="0EC1321C" w:rsidR="00C13AC7" w:rsidRPr="00CF1AD1"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CF1AD1">
        <w:rPr>
          <w:rFonts w:ascii="Times New Roman" w:hAnsi="Times New Roman" w:cs="Times New Roman"/>
          <w:sz w:val="24"/>
          <w:szCs w:val="24"/>
          <w:lang w:val="pt-PT"/>
        </w:rPr>
        <w:t>10.5. Prestatorul are obligaţia de a lua măsurile corespunzătoare în vederea prevenirii riscurilor</w:t>
      </w:r>
      <w:r w:rsidR="00DB518C"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profesionale, protecţia sănătăţii şi securităţii personalului propriu, informării şi instruirii acestuia în</w:t>
      </w:r>
      <w:r w:rsidR="006E4B33"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domeniul securităţii şi sănătăţii în muncă, eliminării factorilor de risc şi accidentare, în conformitate cu</w:t>
      </w:r>
      <w:r w:rsidR="006E4B33"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dispoziţiile Legii securităţii şi sănătăţii în muncă, nr. 319/2006.</w:t>
      </w:r>
    </w:p>
    <w:p w14:paraId="40AC3737" w14:textId="3AA5A939" w:rsidR="00C13AC7" w:rsidRPr="00CF1AD1"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CF1AD1">
        <w:rPr>
          <w:rFonts w:ascii="Times New Roman" w:hAnsi="Times New Roman" w:cs="Times New Roman"/>
          <w:sz w:val="24"/>
          <w:szCs w:val="24"/>
          <w:lang w:val="pt-PT"/>
        </w:rPr>
        <w:t>10.6. Prestatorul va asigura starea tehnică corespunzătoare a utilajelor şi echipamentelor folosite,</w:t>
      </w:r>
      <w:r w:rsidR="00DB518C"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conform reglementărilor legale în vigoare.</w:t>
      </w:r>
    </w:p>
    <w:p w14:paraId="06E121AC" w14:textId="227F1A3A" w:rsidR="00C13AC7" w:rsidRPr="00CF1AD1"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CF1AD1">
        <w:rPr>
          <w:rFonts w:ascii="Times New Roman" w:hAnsi="Times New Roman" w:cs="Times New Roman"/>
          <w:sz w:val="24"/>
          <w:szCs w:val="24"/>
          <w:lang w:val="pt-PT"/>
        </w:rPr>
        <w:t>10.7. Prestatorul este pe deplin responsabil de siguranţa tuturor operaţiunilor şi metodelor de prestare</w:t>
      </w:r>
      <w:r w:rsidR="006E4B33"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utilizate, cât şi de calificarea personalului folosit pe toată durata contractului.</w:t>
      </w:r>
    </w:p>
    <w:p w14:paraId="6B697435" w14:textId="61B56694" w:rsidR="00C13AC7" w:rsidRDefault="00C13AC7" w:rsidP="004E3D3E">
      <w:pPr>
        <w:autoSpaceDE w:val="0"/>
        <w:autoSpaceDN w:val="0"/>
        <w:adjustRightInd w:val="0"/>
        <w:spacing w:after="0" w:line="240" w:lineRule="auto"/>
        <w:jc w:val="both"/>
        <w:rPr>
          <w:rFonts w:asciiTheme="majorBidi" w:hAnsiTheme="majorBidi" w:cstheme="majorBidi"/>
          <w:sz w:val="24"/>
          <w:szCs w:val="24"/>
          <w:lang w:val="pt-PT"/>
        </w:rPr>
      </w:pPr>
      <w:r w:rsidRPr="00D51E6F">
        <w:rPr>
          <w:rFonts w:asciiTheme="majorBidi" w:hAnsiTheme="majorBidi" w:cstheme="majorBidi"/>
          <w:sz w:val="24"/>
          <w:szCs w:val="24"/>
          <w:lang w:val="pt-PT"/>
        </w:rPr>
        <w:t>10.</w:t>
      </w:r>
      <w:r w:rsidR="00CF1AD1" w:rsidRPr="00D51E6F">
        <w:rPr>
          <w:rFonts w:asciiTheme="majorBidi" w:hAnsiTheme="majorBidi" w:cstheme="majorBidi"/>
          <w:sz w:val="24"/>
          <w:szCs w:val="24"/>
          <w:lang w:val="pt-PT"/>
        </w:rPr>
        <w:t>8</w:t>
      </w:r>
      <w:r w:rsidRPr="00D51E6F">
        <w:rPr>
          <w:rFonts w:asciiTheme="majorBidi" w:hAnsiTheme="majorBidi" w:cstheme="majorBidi"/>
          <w:sz w:val="24"/>
          <w:szCs w:val="24"/>
          <w:lang w:val="pt-PT"/>
        </w:rPr>
        <w:t>. Prestatorul răspunde şi suportă riscul şi eventualele pagube produse ca urmare a activităţii sale.</w:t>
      </w:r>
    </w:p>
    <w:p w14:paraId="13D9A651" w14:textId="41166EF4" w:rsidR="007C17EA" w:rsidRDefault="00B67CB3" w:rsidP="004E3D3E">
      <w:pPr>
        <w:spacing w:after="0" w:line="240" w:lineRule="auto"/>
        <w:jc w:val="both"/>
        <w:rPr>
          <w:rFonts w:asciiTheme="majorBidi" w:hAnsiTheme="majorBidi" w:cstheme="majorBidi"/>
          <w:sz w:val="24"/>
          <w:szCs w:val="24"/>
          <w:lang w:val="pt-PT"/>
        </w:rPr>
      </w:pPr>
      <w:r>
        <w:rPr>
          <w:rFonts w:asciiTheme="majorBidi" w:hAnsiTheme="majorBidi" w:cstheme="majorBidi"/>
          <w:sz w:val="24"/>
          <w:szCs w:val="24"/>
          <w:lang w:val="pt-PT"/>
        </w:rPr>
        <w:t xml:space="preserve">10.9 </w:t>
      </w:r>
      <w:r w:rsidR="001B7B61">
        <w:rPr>
          <w:rFonts w:asciiTheme="majorBidi" w:hAnsiTheme="majorBidi" w:cstheme="majorBidi"/>
          <w:sz w:val="24"/>
          <w:szCs w:val="24"/>
          <w:lang w:val="pt-PT"/>
        </w:rPr>
        <w:t xml:space="preserve">Prestatorul trebuie sa detina licenta eliberata </w:t>
      </w:r>
      <w:r w:rsidR="001B7B61" w:rsidRPr="001B7B61">
        <w:rPr>
          <w:rFonts w:asciiTheme="majorBidi" w:hAnsiTheme="majorBidi" w:cstheme="majorBidi"/>
          <w:sz w:val="24"/>
          <w:szCs w:val="24"/>
          <w:lang w:val="pt-PT"/>
        </w:rPr>
        <w:t>eliberată de Inspectoratul General al Poliţiei Române,  în termen de valabilitate pentru activitatea de pază.</w:t>
      </w:r>
    </w:p>
    <w:p w14:paraId="1CFFF0A7" w14:textId="5CC5CD81" w:rsidR="00C13AC7" w:rsidRPr="00B016B3" w:rsidRDefault="00833372" w:rsidP="00833372">
      <w:pPr>
        <w:autoSpaceDE w:val="0"/>
        <w:autoSpaceDN w:val="0"/>
        <w:adjustRightInd w:val="0"/>
        <w:spacing w:after="0" w:line="240" w:lineRule="auto"/>
        <w:jc w:val="both"/>
        <w:rPr>
          <w:rFonts w:ascii="Times New Roman" w:hAnsi="Times New Roman" w:cs="Times New Roman"/>
          <w:b/>
          <w:bCs/>
          <w:sz w:val="24"/>
          <w:szCs w:val="24"/>
        </w:rPr>
      </w:pPr>
      <w:r w:rsidRPr="00B016B3">
        <w:rPr>
          <w:rFonts w:ascii="Times New Roman" w:hAnsi="Times New Roman" w:cs="Times New Roman"/>
          <w:b/>
          <w:bCs/>
          <w:sz w:val="24"/>
          <w:szCs w:val="24"/>
        </w:rPr>
        <w:t xml:space="preserve">ART.11 </w:t>
      </w:r>
      <w:r w:rsidR="00C13AC7" w:rsidRPr="00B016B3">
        <w:rPr>
          <w:rFonts w:ascii="Times New Roman" w:hAnsi="Times New Roman" w:cs="Times New Roman"/>
          <w:b/>
          <w:bCs/>
          <w:sz w:val="24"/>
          <w:szCs w:val="24"/>
        </w:rPr>
        <w:t>OBLIGAŢIILE ACHIZITORULUI</w:t>
      </w:r>
    </w:p>
    <w:p w14:paraId="5B247800" w14:textId="49FF8070"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rPr>
      </w:pPr>
      <w:r w:rsidRPr="00B94FB2">
        <w:rPr>
          <w:rFonts w:ascii="Times New Roman" w:hAnsi="Times New Roman" w:cs="Times New Roman"/>
          <w:sz w:val="24"/>
          <w:szCs w:val="24"/>
        </w:rPr>
        <w:t xml:space="preserve">11.1 Achizitorul se obligă să </w:t>
      </w:r>
      <w:r w:rsidR="00DE6EB2" w:rsidRPr="00B94FB2">
        <w:rPr>
          <w:rFonts w:ascii="Times New Roman" w:hAnsi="Times New Roman" w:cs="Times New Roman"/>
          <w:sz w:val="24"/>
          <w:szCs w:val="24"/>
        </w:rPr>
        <w:t>achite contravaloare serviciilor prestate prev</w:t>
      </w:r>
      <w:r w:rsidR="00FC18DA" w:rsidRPr="00B94FB2">
        <w:rPr>
          <w:rFonts w:ascii="Times New Roman" w:hAnsi="Times New Roman" w:cs="Times New Roman"/>
          <w:sz w:val="24"/>
          <w:szCs w:val="24"/>
        </w:rPr>
        <w:t>ă</w:t>
      </w:r>
      <w:r w:rsidR="00DE6EB2" w:rsidRPr="00B94FB2">
        <w:rPr>
          <w:rFonts w:ascii="Times New Roman" w:hAnsi="Times New Roman" w:cs="Times New Roman"/>
          <w:sz w:val="24"/>
          <w:szCs w:val="24"/>
        </w:rPr>
        <w:t>zute in prezentul contract.</w:t>
      </w:r>
    </w:p>
    <w:p w14:paraId="5BBDF179" w14:textId="302DA47B"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rPr>
      </w:pPr>
      <w:r w:rsidRPr="00B94FB2">
        <w:rPr>
          <w:rFonts w:ascii="Times New Roman" w:hAnsi="Times New Roman" w:cs="Times New Roman"/>
          <w:sz w:val="24"/>
          <w:szCs w:val="24"/>
        </w:rPr>
        <w:t>11.2. Achizitorul se obligă să pună la dispoziţia prestatorului orice facilităţi şi/sau informaţii pe care</w:t>
      </w:r>
      <w:r w:rsidR="004E1C52" w:rsidRPr="00B94FB2">
        <w:rPr>
          <w:rFonts w:ascii="Times New Roman" w:hAnsi="Times New Roman" w:cs="Times New Roman"/>
          <w:sz w:val="24"/>
          <w:szCs w:val="24"/>
        </w:rPr>
        <w:t xml:space="preserve"> </w:t>
      </w:r>
      <w:r w:rsidRPr="00B94FB2">
        <w:rPr>
          <w:rFonts w:ascii="Times New Roman" w:hAnsi="Times New Roman" w:cs="Times New Roman"/>
          <w:sz w:val="24"/>
          <w:szCs w:val="24"/>
        </w:rPr>
        <w:t>acesta le solicită şi pe care le consideră necesare îndeplinirii contractului.</w:t>
      </w:r>
    </w:p>
    <w:p w14:paraId="787D3E5A" w14:textId="73AB8184"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11.3. Achizitorul se obligă să recepționeze cantitativ și calitativ serviciile prestate şi materialele furnizate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pentru îndeplinirea contractului, respectiv să verifice conformitatea serviciilor prestate cu propunerea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tehnică și caietul de sarcini.</w:t>
      </w:r>
    </w:p>
    <w:p w14:paraId="1DEE2CB6" w14:textId="746A2186"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11.</w:t>
      </w:r>
      <w:r w:rsidR="006D7DBC" w:rsidRPr="00B94FB2">
        <w:rPr>
          <w:rFonts w:ascii="Times New Roman" w:hAnsi="Times New Roman" w:cs="Times New Roman"/>
          <w:sz w:val="24"/>
          <w:szCs w:val="24"/>
          <w:lang w:val="pt-PT"/>
        </w:rPr>
        <w:t>4</w:t>
      </w:r>
      <w:r w:rsidRPr="00B94FB2">
        <w:rPr>
          <w:rFonts w:ascii="Times New Roman" w:hAnsi="Times New Roman" w:cs="Times New Roman"/>
          <w:sz w:val="24"/>
          <w:szCs w:val="24"/>
          <w:lang w:val="pt-PT"/>
        </w:rPr>
        <w:t>. Achizitorul este îndreptăţit să emită dispoziţiile pe care le consideră necesare. Dacă prestatorul</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consideră că dispoziţiile achizitorului sunt nejustificate şi inoportune, acesta poate indica obiecţiuni în mod</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 xml:space="preserve">oficial </w:t>
      </w:r>
      <w:r w:rsidR="003E7534">
        <w:rPr>
          <w:rFonts w:ascii="Times New Roman" w:hAnsi="Times New Roman" w:cs="Times New Roman"/>
          <w:sz w:val="24"/>
          <w:szCs w:val="24"/>
          <w:lang w:val="pt-PT"/>
        </w:rPr>
        <w:t xml:space="preserve">in termen de 10 zile, </w:t>
      </w:r>
      <w:r w:rsidRPr="00B94FB2">
        <w:rPr>
          <w:rFonts w:ascii="Times New Roman" w:hAnsi="Times New Roman" w:cs="Times New Roman"/>
          <w:sz w:val="24"/>
          <w:szCs w:val="24"/>
          <w:lang w:val="pt-PT"/>
        </w:rPr>
        <w:t>dar acestea nu îl absolvă de a executa dispoziţiile primite, în afara cazului în care acestea contravin</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prevederilor legale.</w:t>
      </w:r>
    </w:p>
    <w:p w14:paraId="140723C7" w14:textId="4B358D84"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11.</w:t>
      </w:r>
      <w:r w:rsidR="006D7DBC" w:rsidRPr="00B94FB2">
        <w:rPr>
          <w:rFonts w:ascii="Times New Roman" w:hAnsi="Times New Roman" w:cs="Times New Roman"/>
          <w:sz w:val="24"/>
          <w:szCs w:val="24"/>
          <w:lang w:val="pt-PT"/>
        </w:rPr>
        <w:t>5</w:t>
      </w:r>
      <w:r w:rsidRPr="00B94FB2">
        <w:rPr>
          <w:rFonts w:ascii="Times New Roman" w:hAnsi="Times New Roman" w:cs="Times New Roman"/>
          <w:sz w:val="24"/>
          <w:szCs w:val="24"/>
          <w:lang w:val="pt-PT"/>
        </w:rPr>
        <w:t xml:space="preserve">. Achizitorul se obligă să efectueze plățile aferente serviciilor prestate în condiţiile prevăzute la art. </w:t>
      </w:r>
      <w:r w:rsidR="006D7DBC" w:rsidRPr="00B94FB2">
        <w:rPr>
          <w:rFonts w:ascii="Times New Roman" w:hAnsi="Times New Roman" w:cs="Times New Roman"/>
          <w:sz w:val="24"/>
          <w:szCs w:val="24"/>
          <w:lang w:val="pt-PT"/>
        </w:rPr>
        <w:t>5</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din prezentul contract</w:t>
      </w:r>
      <w:r w:rsidR="00FC18DA" w:rsidRPr="00B94FB2">
        <w:rPr>
          <w:rFonts w:ascii="Times New Roman" w:hAnsi="Times New Roman" w:cs="Times New Roman"/>
          <w:sz w:val="24"/>
          <w:szCs w:val="24"/>
          <w:lang w:val="pt-PT"/>
        </w:rPr>
        <w:t>, respectiv art. 16.2.</w:t>
      </w:r>
    </w:p>
    <w:p w14:paraId="424D8398" w14:textId="4940550B" w:rsidR="00C13AC7" w:rsidRPr="00EE256F"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11.</w:t>
      </w:r>
      <w:r w:rsidR="006D7DBC" w:rsidRPr="00B94FB2">
        <w:rPr>
          <w:rFonts w:ascii="Times New Roman" w:hAnsi="Times New Roman" w:cs="Times New Roman"/>
          <w:sz w:val="24"/>
          <w:szCs w:val="24"/>
          <w:lang w:val="pt-PT"/>
        </w:rPr>
        <w:t>6</w:t>
      </w:r>
      <w:r w:rsidRPr="00B94FB2">
        <w:rPr>
          <w:rFonts w:ascii="Times New Roman" w:hAnsi="Times New Roman" w:cs="Times New Roman"/>
          <w:sz w:val="24"/>
          <w:szCs w:val="24"/>
          <w:lang w:val="pt-PT"/>
        </w:rPr>
        <w:t xml:space="preserve">. </w:t>
      </w:r>
      <w:r w:rsidRPr="00EE256F">
        <w:rPr>
          <w:rFonts w:ascii="Times New Roman" w:hAnsi="Times New Roman" w:cs="Times New Roman"/>
          <w:sz w:val="24"/>
          <w:szCs w:val="24"/>
          <w:lang w:val="pt-PT"/>
        </w:rPr>
        <w:t>Achizitorul are obligaţia să desemneze persoanele autorizate pentru derularea obligaţiilor</w:t>
      </w:r>
      <w:r w:rsidR="00FC18DA" w:rsidRPr="00EE256F">
        <w:rPr>
          <w:rFonts w:ascii="Times New Roman" w:hAnsi="Times New Roman" w:cs="Times New Roman"/>
          <w:sz w:val="24"/>
          <w:szCs w:val="24"/>
          <w:lang w:val="pt-PT"/>
        </w:rPr>
        <w:t xml:space="preserve"> </w:t>
      </w:r>
      <w:r w:rsidRPr="00EE256F">
        <w:rPr>
          <w:rFonts w:ascii="Times New Roman" w:hAnsi="Times New Roman" w:cs="Times New Roman"/>
          <w:sz w:val="24"/>
          <w:szCs w:val="24"/>
          <w:lang w:val="pt-PT"/>
        </w:rPr>
        <w:t>contractuale</w:t>
      </w:r>
      <w:r w:rsidR="00EE256F" w:rsidRPr="00EE256F">
        <w:rPr>
          <w:rFonts w:ascii="Times New Roman" w:hAnsi="Times New Roman" w:cs="Times New Roman"/>
          <w:sz w:val="24"/>
          <w:szCs w:val="24"/>
          <w:lang w:val="pt-PT"/>
        </w:rPr>
        <w:t xml:space="preserve"> in termen de 2 zile </w:t>
      </w:r>
      <w:r w:rsidR="00EE256F">
        <w:rPr>
          <w:rFonts w:ascii="Times New Roman" w:hAnsi="Times New Roman" w:cs="Times New Roman"/>
          <w:sz w:val="24"/>
          <w:szCs w:val="24"/>
          <w:lang w:val="pt-PT"/>
        </w:rPr>
        <w:t>de la semnarea contractului.</w:t>
      </w:r>
    </w:p>
    <w:p w14:paraId="161D6108" w14:textId="74A3DB42" w:rsidR="004E1C52"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11.</w:t>
      </w:r>
      <w:r w:rsidR="006D7DBC" w:rsidRPr="00B94FB2">
        <w:rPr>
          <w:rFonts w:ascii="Times New Roman" w:hAnsi="Times New Roman" w:cs="Times New Roman"/>
          <w:sz w:val="24"/>
          <w:szCs w:val="24"/>
          <w:lang w:val="pt-PT"/>
        </w:rPr>
        <w:t>7</w:t>
      </w:r>
      <w:r w:rsidRPr="00B94FB2">
        <w:rPr>
          <w:rFonts w:ascii="Times New Roman" w:hAnsi="Times New Roman" w:cs="Times New Roman"/>
          <w:sz w:val="24"/>
          <w:szCs w:val="24"/>
          <w:lang w:val="pt-PT"/>
        </w:rPr>
        <w:t xml:space="preserve"> In</w:t>
      </w:r>
      <w:r w:rsidRPr="00875DB3">
        <w:rPr>
          <w:rFonts w:ascii="Times New Roman" w:hAnsi="Times New Roman" w:cs="Times New Roman"/>
          <w:sz w:val="24"/>
          <w:szCs w:val="24"/>
          <w:lang w:val="pt-PT"/>
        </w:rPr>
        <w:t xml:space="preserve"> conformitate cu Legea securităţii şi sănătăţii în muncă nr. 319/2006, a Normelor metodologice de</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aplicare a Legii nr. 319/2006 aprobate prin H.G. nr. 1425/2006 modificată şi completată cu H.G. nr.</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955/2010 şi H.G. nr. 1242/2011, şi Legea privind apărarea împotriva incendiilor nr. 307/2006, Ordinul</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nr. 712/2005 modificat şi completat prin Ordinul nr. 786/2005 privind aprobarea Dispoziţiilor generale</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privind instruirea salariaţilor în domeniul situaţiilor de urgenţă şi a Ordinului nr. 163/2007 privind</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Normele generale de apărare împotriva incendiilor, obligatiile achizitorului sunt urmatoarele:</w:t>
      </w:r>
    </w:p>
    <w:p w14:paraId="1FF7E412" w14:textId="4E69D572"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a) să efectueze instructajul cu caracter general în problemele specifice unităţii cel puţin</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„instructorilor” Prestatorului (şefi de formaţii de lucru, şefi de echipă etc.) aceştia fiind obligaţi să</w:t>
      </w:r>
      <w:r w:rsidR="00B920C8">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execute, la rândul lor, instructajul introductiv general, pe specificul unităţii Beneficiarului, personalului</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din subordine (cu înregistrarea lui conform prevederilor Legii Sănătăţii şi Securităţii Muncii nr.</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319/2006 şi a Normelor Metodologice de aplicare a acesteia).</w:t>
      </w:r>
    </w:p>
    <w:p w14:paraId="73324C70" w14:textId="4AE5D9A2" w:rsidR="00C13AC7" w:rsidRPr="00875DB3" w:rsidRDefault="006D7DBC"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b</w:t>
      </w:r>
      <w:r w:rsidR="00C13AC7" w:rsidRPr="00875DB3">
        <w:rPr>
          <w:rFonts w:ascii="Times New Roman" w:hAnsi="Times New Roman" w:cs="Times New Roman"/>
          <w:sz w:val="24"/>
          <w:szCs w:val="24"/>
          <w:lang w:val="pt-PT"/>
        </w:rPr>
        <w:t>) să răspundă de conducerea şi organizarea activităţii personalului propriu;</w:t>
      </w:r>
    </w:p>
    <w:p w14:paraId="43BDB454" w14:textId="14AB4EA6" w:rsidR="007C17EA" w:rsidRDefault="006D7DBC" w:rsidP="00B67CB3">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c</w:t>
      </w:r>
      <w:r w:rsidR="00C13AC7" w:rsidRPr="00875DB3">
        <w:rPr>
          <w:rFonts w:ascii="Times New Roman" w:hAnsi="Times New Roman" w:cs="Times New Roman"/>
          <w:sz w:val="24"/>
          <w:szCs w:val="24"/>
          <w:lang w:val="pt-PT"/>
        </w:rPr>
        <w:t>) să pună la dispoziţie evaluarea nivelului de risc de accidentare şi îmbolnăvire profesională pentru</w:t>
      </w:r>
      <w:r w:rsidR="004E1C52" w:rsidRPr="00875DB3">
        <w:rPr>
          <w:rFonts w:ascii="Times New Roman" w:hAnsi="Times New Roman" w:cs="Times New Roman"/>
          <w:sz w:val="24"/>
          <w:szCs w:val="24"/>
          <w:lang w:val="pt-PT"/>
        </w:rPr>
        <w:t xml:space="preserve"> </w:t>
      </w:r>
      <w:r w:rsidR="00C13AC7" w:rsidRPr="00875DB3">
        <w:rPr>
          <w:rFonts w:ascii="Times New Roman" w:hAnsi="Times New Roman" w:cs="Times New Roman"/>
          <w:sz w:val="24"/>
          <w:szCs w:val="24"/>
          <w:lang w:val="pt-PT"/>
        </w:rPr>
        <w:t>activităţile desfăşurate ale personalului propriu;</w:t>
      </w:r>
    </w:p>
    <w:p w14:paraId="68CD054A" w14:textId="1526B315" w:rsidR="00C13AC7" w:rsidRPr="003845C2" w:rsidRDefault="00EC05DF" w:rsidP="00B67CB3">
      <w:pPr>
        <w:autoSpaceDE w:val="0"/>
        <w:autoSpaceDN w:val="0"/>
        <w:adjustRightInd w:val="0"/>
        <w:spacing w:after="0" w:line="240" w:lineRule="auto"/>
        <w:jc w:val="both"/>
        <w:rPr>
          <w:rFonts w:ascii="Times New Roman" w:hAnsi="Times New Roman" w:cs="Times New Roman"/>
          <w:sz w:val="24"/>
          <w:szCs w:val="24"/>
        </w:rPr>
      </w:pPr>
      <w:r w:rsidRPr="00EC05DF">
        <w:rPr>
          <w:rFonts w:ascii="Times New Roman" w:hAnsi="Times New Roman" w:cs="Times New Roman"/>
          <w:b/>
          <w:bCs/>
          <w:sz w:val="24"/>
          <w:szCs w:val="24"/>
        </w:rPr>
        <w:t xml:space="preserve">ART </w:t>
      </w:r>
      <w:r w:rsidR="00C13AC7" w:rsidRPr="00EC05DF">
        <w:rPr>
          <w:rFonts w:ascii="Times New Roman" w:hAnsi="Times New Roman" w:cs="Times New Roman"/>
          <w:b/>
          <w:bCs/>
          <w:sz w:val="24"/>
          <w:szCs w:val="24"/>
        </w:rPr>
        <w:t>12. OBLIGAŢIILE COMUNE ALE PĂRŢILOR.</w:t>
      </w:r>
    </w:p>
    <w:p w14:paraId="636F0D7F" w14:textId="37E6BFA2"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lastRenderedPageBreak/>
        <w:t>a) să coopereze în vederea implementării prevederilor privind securitatea şi sănătatea în muncă si</w:t>
      </w:r>
      <w:r w:rsidR="00F45F43"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normelor PSI-SU, luând în considerare natura activităţilor;</w:t>
      </w:r>
    </w:p>
    <w:p w14:paraId="73647593" w14:textId="19B523D2"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b) să îşi coordoneze actiunile şi să se informeze reciproc în vederea protecţiei personalului propriu şi</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prevenirii riscurilor profesionale, luând în considerare natura activităţilor;</w:t>
      </w:r>
    </w:p>
    <w:p w14:paraId="389E7A44" w14:textId="3773D2ED"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c) să desfăşoare activităţile în aşa fel încât să nu expună la pericol de accidentare sau îmbolnăvire</w:t>
      </w:r>
      <w:r w:rsidR="00F45F43"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profesională atât personalului propriu, cât şi a celorlalte persoane participante la procesul de</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muncă;</w:t>
      </w:r>
    </w:p>
    <w:p w14:paraId="549F3EA8" w14:textId="4D92F78C"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d) să coopereze, atât timp cât este necesar, pentru a face posibilă realizarea oricăror măsuri sau</w:t>
      </w:r>
      <w:r w:rsidR="00FC18DA"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cerinţe dispuse de către autorităţi, pentru protecţia sănătăţii şi securităţii lucrătorilor;</w:t>
      </w:r>
    </w:p>
    <w:p w14:paraId="6059DC90" w14:textId="1C4E5038"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e) să supravegheze şi să stabilească răspunderile personalului propriu fiecare parte contractantă</w:t>
      </w:r>
      <w:r w:rsidR="00FC18DA"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separat;</w:t>
      </w:r>
    </w:p>
    <w:p w14:paraId="709ECCD5" w14:textId="7021308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f) au obligatia de a nu modifica starea de fapt în condiţiile producerii unor evenimente, accidente de</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muncă, şi împrejurările care au condus la producerea accidentului, cu excepţia cazurilor când menţinerea</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acestora ar conduce la alte accidente, ar periclita viaţa accidentaţilor sau securitatea unităţii;</w:t>
      </w:r>
    </w:p>
    <w:p w14:paraId="53EBA927" w14:textId="0943B6A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g) au obligaţia să anunţe organele abilitate prin lege în cazul producerii unor evenimente (accidente</w:t>
      </w:r>
      <w:r w:rsidR="00FC18DA"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umane, tehnice, incendii, explozii, etc), precum: Inspectoratul Teritorial de Muncă, Brigada de pompieri,</w:t>
      </w:r>
      <w:r w:rsidR="00B94FB2">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Parchet, Poliţia, etc şi să ia măsurile necesare pentru a nu se modifica starea de fapt;</w:t>
      </w:r>
    </w:p>
    <w:p w14:paraId="2E66CC86" w14:textId="10F8FA6C"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h) părţile stabilesc persoanele responsabile pentru îndeplinirea şi respectarea clauzelor prezentului</w:t>
      </w:r>
      <w:r w:rsidR="00FC18DA" w:rsidRPr="00875DB3">
        <w:rPr>
          <w:rFonts w:ascii="Times New Roman" w:hAnsi="Times New Roman" w:cs="Times New Roman"/>
          <w:sz w:val="24"/>
          <w:szCs w:val="24"/>
          <w:lang w:val="pt-PT"/>
        </w:rPr>
        <w:t xml:space="preserve"> </w:t>
      </w:r>
      <w:r w:rsidR="00833372">
        <w:rPr>
          <w:rFonts w:ascii="Times New Roman" w:hAnsi="Times New Roman" w:cs="Times New Roman"/>
          <w:sz w:val="24"/>
          <w:szCs w:val="24"/>
          <w:lang w:val="pt-PT"/>
        </w:rPr>
        <w:t>contract;</w:t>
      </w:r>
    </w:p>
    <w:p w14:paraId="5E08A127" w14:textId="014B6CBF"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j) în cazul producerii unor evenimete se intervine în comun pentru acordarea primului ajutor</w:t>
      </w:r>
      <w:r w:rsidR="00FC18DA"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victimelor şi anunţarea unităţii sanitare;</w:t>
      </w:r>
    </w:p>
    <w:p w14:paraId="5DE144A3" w14:textId="4878F9F3" w:rsidR="0065084F" w:rsidRPr="0065084F" w:rsidRDefault="00C13AC7" w:rsidP="00F732AD">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k) în cazul producerii unui incendiu se va interveni prompt cu mijloacele tehnice de</w:t>
      </w:r>
      <w:r w:rsidR="00FC18DA"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primă intervenţie din dotare şi pentru evacuarea personalului şi a bunurilor.</w:t>
      </w:r>
    </w:p>
    <w:p w14:paraId="6EDEA859" w14:textId="4E9C45F5" w:rsidR="00C13AC7" w:rsidRPr="00875DB3" w:rsidRDefault="00833372" w:rsidP="00833372">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ART.13</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ACCIDENTELE DE MUNCĂ</w:t>
      </w:r>
    </w:p>
    <w:p w14:paraId="79C62ACA" w14:textId="1B3B02B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 xml:space="preserve">a) În cazul apariţiei unor accidente de muncă sau îmbolnăviri profesionale în timpul </w:t>
      </w:r>
      <w:r w:rsidR="00833372">
        <w:rPr>
          <w:rFonts w:ascii="Times New Roman" w:hAnsi="Times New Roman" w:cs="Times New Roman"/>
          <w:sz w:val="24"/>
          <w:szCs w:val="24"/>
          <w:lang w:val="pt-PT"/>
        </w:rPr>
        <w:t>prestarii serviciilor</w:t>
      </w:r>
      <w:r w:rsidRPr="00875DB3">
        <w:rPr>
          <w:rFonts w:ascii="Times New Roman" w:hAnsi="Times New Roman" w:cs="Times New Roman"/>
          <w:sz w:val="24"/>
          <w:szCs w:val="24"/>
          <w:lang w:val="pt-PT"/>
        </w:rPr>
        <w:t xml:space="preserve"> ce fac obiectu</w:t>
      </w:r>
      <w:r w:rsidR="00256EA2" w:rsidRPr="00875DB3">
        <w:rPr>
          <w:rFonts w:ascii="Times New Roman" w:hAnsi="Times New Roman" w:cs="Times New Roman"/>
          <w:sz w:val="24"/>
          <w:szCs w:val="24"/>
          <w:lang w:val="pt-PT"/>
        </w:rPr>
        <w:t>l contractului</w:t>
      </w:r>
      <w:r w:rsidRPr="00875DB3">
        <w:rPr>
          <w:rFonts w:ascii="Times New Roman" w:hAnsi="Times New Roman" w:cs="Times New Roman"/>
          <w:sz w:val="24"/>
          <w:szCs w:val="24"/>
          <w:lang w:val="pt-PT"/>
        </w:rPr>
        <w:t>, cercetarea cauzelor şi</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împrejurimilor în care s-au produs acestea se face în conformitate cu legislaţia în vigoare.</w:t>
      </w:r>
    </w:p>
    <w:p w14:paraId="26BDAB23" w14:textId="78BCF39E"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b) Comunicarea, înregistrarea şi raportarea accidentelor se vor face conform Legii nr. 319/2006,</w:t>
      </w:r>
      <w:r w:rsidR="00F45F43"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după cum urmează:</w:t>
      </w:r>
    </w:p>
    <w:p w14:paraId="276C3464" w14:textId="04952BCB"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1) Accidentul de muncă se înregistrează de către ACHIZITOR, când victima accidentului este salariat al</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ACHIZITORULUI.</w:t>
      </w:r>
    </w:p>
    <w:p w14:paraId="3319F12C" w14:textId="2E1DBA8D"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2) Accidentul de muncă se înregistrează de către PRESTATOR, când victima accidentului este salariat al</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PRESTATORULUI.</w:t>
      </w:r>
    </w:p>
    <w:p w14:paraId="459A640A" w14:textId="73ECAA78" w:rsidR="007C17EA" w:rsidRPr="00875DB3"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c) Întocmirea dosarului de cercetare se va face de către persoana juridică al cărui angajat este</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accidentatul, urmând ca stabilirea împrejurimilor şi cauzelor care au dus la producerea acestora,</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reglementările legale încălcate şi răspunderile, precum şi măsurile ce se impun a fi luate pentru</w:t>
      </w:r>
      <w:r w:rsidR="004E1C52"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prevenirea producerii altor cazuri similare se vor stabili de comun acord între ACHIZITORUL de</w:t>
      </w:r>
      <w:r w:rsidR="00F45F43"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servicii şi PRESTATORUL de servicii.</w:t>
      </w:r>
    </w:p>
    <w:p w14:paraId="0A3EA07C" w14:textId="4BA05315" w:rsidR="00C13AC7" w:rsidRPr="00875DB3" w:rsidRDefault="00833372" w:rsidP="00833372">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ART.14</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CODUL DE CONDUITĂ</w:t>
      </w:r>
    </w:p>
    <w:p w14:paraId="358D5901" w14:textId="2B4F7ADA"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14.1. Prestatorul va acţiona întotdeauna loial şi imparţial şi ca un consilier de încredere pentru achizitor</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conform regulilor şi/sau codului de conduită al profesiei sale, precum şi cu discreţia necesară. Se va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abţine să facă afirmaţii publice în legătură cu serviciile prestate fără să aibă aprobarea prealabilă 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achizitorului, precum şi să participe în orice activităţi care sunt în conflict cu obligaţiile sale contractuale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în raport cu acesta.</w:t>
      </w:r>
    </w:p>
    <w:p w14:paraId="4456512F" w14:textId="206C3D6C"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14.2. În cazul în care prestatorul sau oricare din asociaţii săi, se oferă să dea, ori sunt de acord să ofere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ori să dea, sau dau oricărei persoane, mită, bunuri în dar, facilităţi ori comisioane în scopul de 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determina ori recompensa îndeplinirea ori neîndeplinirea oricărui act sau fapt privind contractul de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 xml:space="preserve">prestări servicii sau </w:t>
      </w:r>
      <w:r w:rsidRPr="00B94FB2">
        <w:rPr>
          <w:rFonts w:ascii="Times New Roman" w:hAnsi="Times New Roman" w:cs="Times New Roman"/>
          <w:sz w:val="24"/>
          <w:szCs w:val="24"/>
          <w:lang w:val="pt-PT"/>
        </w:rPr>
        <w:lastRenderedPageBreak/>
        <w:t>orice alt contract încheiat cu achizitorul, ori pentru a favoriza sau defavoriza orice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persoană în legătură cu contractul sau cu orice alt contract încheiat cu acesta, achizitorul poate decide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încetarea contractului, fără a aduce atingere niciunui drept anterior dobândit de prestator în baza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contractului.</w:t>
      </w:r>
    </w:p>
    <w:p w14:paraId="1C7EE392" w14:textId="78EB2A7B"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14.3. Plăţile către prestator aferente contractului vor constitui singurul venit ori beneficiu ce poate deriva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din contract, şi atât prestatorul cât şi personalul său salariat ori contractat, inclusiv conducerea sa şi</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salariaţii din teritoriu, nu vor accepta niciun comision, discount, alocaţie, plată indirectă ori orice altă</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forma de retribuţie în legătură cu sau pentru executarea obligaţiilor din contract.</w:t>
      </w:r>
    </w:p>
    <w:p w14:paraId="41297310" w14:textId="72A1B45C"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 xml:space="preserve">14.4. Prestatorul nu va avea nici un drept, direct sau indirect, la vreo redevenţă, facilitate sau </w:t>
      </w:r>
      <w:r w:rsidR="004E1C52" w:rsidRPr="00B94FB2">
        <w:rPr>
          <w:rFonts w:ascii="Times New Roman" w:hAnsi="Times New Roman" w:cs="Times New Roman"/>
          <w:sz w:val="24"/>
          <w:szCs w:val="24"/>
          <w:lang w:val="pt-PT"/>
        </w:rPr>
        <w:t xml:space="preserve">comision </w:t>
      </w:r>
      <w:r w:rsidRPr="00B94FB2">
        <w:rPr>
          <w:rFonts w:ascii="Times New Roman" w:hAnsi="Times New Roman" w:cs="Times New Roman"/>
          <w:sz w:val="24"/>
          <w:szCs w:val="24"/>
          <w:lang w:val="pt-PT"/>
        </w:rPr>
        <w:t>cu privire la orice bun sau procedeu brevetat sau protejat utilizate în scopurile contractului, fără</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aprobarea prealabilă în scris a achizitorului.</w:t>
      </w:r>
    </w:p>
    <w:p w14:paraId="11E20776" w14:textId="4D2E56D9"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14.5. Prestatorul şi personalul său vor respecta secretul profesional, pe perioada executării contractului,</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inclusiv pe perioada oricărei prelungiri a acestuia, precum şi după încetarea contractului. În acest sens,</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cu excepţia cazului în care se obţine acordul scris prealabil al achizitorului, prestatorul şi personalul său,</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salariat ori contractat de acesta, incluzând conducerea şi salariaţii din teritoriu, nu vor comunica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niciodată oricărei alte persoane sau entităţi, nicio informaţie confidenţială divulgată lor sau despre care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au luat cunoştinţă şi nu vor face publică nicio informaţie referitoare la recomandările primite în cursul</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sau ca rezultat al prestării serviciilor ce fac obiectul prezentului contract. Totodată, prestatorul şi</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personalul său nu vor utiliza în dauna achizitorului informaţiile ce le-au fost furnizate în scopul executării contractului.</w:t>
      </w:r>
    </w:p>
    <w:p w14:paraId="3780CFDB" w14:textId="0E038832"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14.6. Executarea contractului nu va genera sub nicio formă cheltuieli comerciale neuzuale. Dacă apar</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totuşi astfel de cheltuieli, contractul poate înceta conform art. 2</w:t>
      </w:r>
      <w:r w:rsidR="00010954" w:rsidRPr="00B94FB2">
        <w:rPr>
          <w:rFonts w:ascii="Times New Roman" w:hAnsi="Times New Roman" w:cs="Times New Roman"/>
          <w:sz w:val="24"/>
          <w:szCs w:val="24"/>
          <w:lang w:val="pt-PT"/>
        </w:rPr>
        <w:t>0</w:t>
      </w:r>
      <w:r w:rsidRPr="00B94FB2">
        <w:rPr>
          <w:rFonts w:ascii="Times New Roman" w:hAnsi="Times New Roman" w:cs="Times New Roman"/>
          <w:sz w:val="24"/>
          <w:szCs w:val="24"/>
          <w:lang w:val="pt-PT"/>
        </w:rPr>
        <w:t xml:space="preserve"> din prezentul Contract. Sunt considerate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cheltuieli comerciale neuzuale:</w:t>
      </w:r>
    </w:p>
    <w:p w14:paraId="60837B4B" w14:textId="419F08F1"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(i) comisioanele care nu sunt menţionate în contract sau care nu rezultă dintr-un contract valabil</w:t>
      </w:r>
      <w:r w:rsidR="00C50BD4"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încheiat referitor la prezentul contract,</w:t>
      </w:r>
    </w:p>
    <w:p w14:paraId="2F1DD85E" w14:textId="77777777" w:rsidR="00C13AC7" w:rsidRPr="00875DB3"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(ii) comisioanele</w:t>
      </w:r>
      <w:r w:rsidRPr="00875DB3">
        <w:rPr>
          <w:rFonts w:ascii="Times New Roman" w:hAnsi="Times New Roman" w:cs="Times New Roman"/>
          <w:sz w:val="24"/>
          <w:szCs w:val="24"/>
          <w:lang w:val="pt-PT"/>
        </w:rPr>
        <w:t xml:space="preserve"> care nu corespund unor serviciilor prestate şi legitime,</w:t>
      </w:r>
    </w:p>
    <w:p w14:paraId="27026C1C" w14:textId="4F872095"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 xml:space="preserve">(iii) comisioanele plătite unui destinatar care nu este în mod clar identificat </w:t>
      </w:r>
    </w:p>
    <w:p w14:paraId="7561BB80" w14:textId="25DF21D0"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(iv) comisioanele plătite unei persoane care potrivit tuturor aparenţelor este o persoană</w:t>
      </w:r>
      <w:r w:rsidR="00C50BD4"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interpusă.</w:t>
      </w:r>
    </w:p>
    <w:p w14:paraId="552CC191" w14:textId="2612FC68" w:rsidR="007C17EA" w:rsidRPr="00875DB3"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14.7. Prestatorul va furniza achizitorului, la cerere, documente justificative cu privire la condiţiile în care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se execută contractul. Achizitorul va efectua orice documentare sau cercetare la faţa locului pe care o</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consideră necesară pentru strângerea de probe în cazul oricărei suspiciuni cu privire la existenţa unor</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cheltuieli comerciale neuzuale.</w:t>
      </w:r>
    </w:p>
    <w:p w14:paraId="72643F21" w14:textId="1D4B60A1" w:rsidR="00C13AC7" w:rsidRPr="00875DB3" w:rsidRDefault="00833372" w:rsidP="00833372">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ART.15</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CONFLICTUL DE INTERESE</w:t>
      </w:r>
    </w:p>
    <w:p w14:paraId="72E62154" w14:textId="11C4C6EC"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15.1. Prestatorul va lua toate măsurile necesare pentru a preveni ori stopa orice situaţie care ar putea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compromite executarea obiectivă şi imparţială a contractului.</w:t>
      </w:r>
    </w:p>
    <w:p w14:paraId="29D18460" w14:textId="2E24F34A"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15.2. Achizitorul îşi rezervă dreptul de a verifica dacă măsurile luate sunt corespunzătoare şi poate</w:t>
      </w:r>
      <w:r w:rsidR="00B920C8">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solicita măsuri suplimentare dacă este necesar. Prestatorul se va asigura că personalul său, salariat sau</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contractat de el, inclusiv conducerea şi salariaţii din teritoriu, nu se află într-o situaţie care ar putea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genera un conflict de interese. Prestatorul va înlocui, în 5 zile şi fără vreo compensaţie din partea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achizitorului, orice membru al personalului său salariat ori contractat, inclusiv conducerea ori salariaţii</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din teritoriu, care se regăseşte într-o astfel de situaţie.</w:t>
      </w:r>
    </w:p>
    <w:p w14:paraId="579AE537" w14:textId="479418D1"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15.3. Prestatorul trebuie sa evite orice contact care ar putea sa-i compromită independenţa ori pe cea 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personalului său, salariat sau contractat, inclusiv conducerea şi salariaţii din teritoriu. În cazul în care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prestatorul nu-şi menţine independenţa, achizitorul, fără afectarea dreptului acesteia de a obţine repararea</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prejudiciului ce i-a fost cauzat ca urmare a situaţiei de conflict de interese, va putea decide încetarea de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plin drept şi cu efect imediat a contractului, în condiţiile prevăzute în prezentul contract.</w:t>
      </w:r>
    </w:p>
    <w:p w14:paraId="0373D92E" w14:textId="4169D76E"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lastRenderedPageBreak/>
        <w:t>15.4. Prestatorul cu care autoritatea contractantă a încheiat contractul de achiziţie publică nu are dreptul</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de a angaja sau încheia orice alte înţelegeri privind prestarea serviciilor, direct ori indirect, în scopul</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îndeplinirii contractului de achiziţie publică, cu persoane fizice sau juridice care au fost implicate în</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procesul de verificare/evaluare a solicitărilor de participare/ofertelor depuse în cadrul unei proceduri de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atribuire ori angajaţi/foşti angajaţi ai autorităţii contractante sau ai prestatorului de servicii de achiziţie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implicat în procedura de atribuire cu care autoritatea contractantă/prestatorul de servicii de achiziţie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implicat în procedura de atribuire a încetat relaţiile contractuale ulterior atribuirii contractului de</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achiziţie publică, pe parcursul unei perioade de cel puţin 12 luni de la încheierea contractului, sub</w:t>
      </w:r>
      <w:r w:rsidR="004E1C52"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sancţiunea rezoluţiunii ori rezilierii de drept a contractului respectiv.</w:t>
      </w:r>
    </w:p>
    <w:p w14:paraId="46099AEB" w14:textId="389E060A" w:rsidR="00C13AC7" w:rsidRPr="00875DB3" w:rsidRDefault="00833372" w:rsidP="00833372">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ART.16</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MODALITĂŢI DE PLATĂ</w:t>
      </w:r>
    </w:p>
    <w:p w14:paraId="3147854F" w14:textId="4C80031B" w:rsidR="00C13AC7" w:rsidRPr="00D51E6F" w:rsidRDefault="00C13AC7" w:rsidP="00D51E6F">
      <w:pPr>
        <w:autoSpaceDE w:val="0"/>
        <w:autoSpaceDN w:val="0"/>
        <w:adjustRightInd w:val="0"/>
        <w:spacing w:after="0" w:line="240" w:lineRule="auto"/>
        <w:rPr>
          <w:rFonts w:asciiTheme="majorBidi" w:hAnsiTheme="majorBidi" w:cstheme="majorBidi"/>
          <w:sz w:val="24"/>
          <w:szCs w:val="24"/>
          <w:lang w:val="pt-PT"/>
        </w:rPr>
      </w:pPr>
      <w:r w:rsidRPr="00D51E6F">
        <w:rPr>
          <w:rFonts w:asciiTheme="majorBidi" w:hAnsiTheme="majorBidi" w:cstheme="majorBidi"/>
          <w:sz w:val="24"/>
          <w:szCs w:val="24"/>
          <w:lang w:val="pt-PT"/>
        </w:rPr>
        <w:t>16.1. Plata serviciilor prestate se efectuează prin ordin de plată, în contul prestatorului, în baza facturii</w:t>
      </w:r>
      <w:r w:rsidR="004E1C52" w:rsidRPr="00D51E6F">
        <w:rPr>
          <w:rFonts w:asciiTheme="majorBidi" w:hAnsiTheme="majorBidi" w:cstheme="majorBidi"/>
          <w:sz w:val="24"/>
          <w:szCs w:val="24"/>
          <w:lang w:val="pt-PT"/>
        </w:rPr>
        <w:t xml:space="preserve"> </w:t>
      </w:r>
      <w:r w:rsidRPr="00D51E6F">
        <w:rPr>
          <w:rFonts w:asciiTheme="majorBidi" w:hAnsiTheme="majorBidi" w:cstheme="majorBidi"/>
          <w:sz w:val="24"/>
          <w:szCs w:val="24"/>
          <w:lang w:val="pt-PT"/>
        </w:rPr>
        <w:t>fiscale și acceptat</w:t>
      </w:r>
      <w:r w:rsidR="00D51E6F" w:rsidRPr="00D51E6F">
        <w:rPr>
          <w:rFonts w:asciiTheme="majorBidi" w:hAnsiTheme="majorBidi" w:cstheme="majorBidi"/>
          <w:sz w:val="24"/>
          <w:szCs w:val="24"/>
          <w:lang w:val="pt-PT"/>
        </w:rPr>
        <w:t>e</w:t>
      </w:r>
      <w:r w:rsidRPr="00D51E6F">
        <w:rPr>
          <w:rFonts w:asciiTheme="majorBidi" w:hAnsiTheme="majorBidi" w:cstheme="majorBidi"/>
          <w:sz w:val="24"/>
          <w:szCs w:val="24"/>
          <w:lang w:val="pt-PT"/>
        </w:rPr>
        <w:t xml:space="preserve"> de achizitor după încheierea procesului-verbal de recepție a</w:t>
      </w:r>
      <w:r w:rsidR="004E1C52" w:rsidRPr="00D51E6F">
        <w:rPr>
          <w:rFonts w:asciiTheme="majorBidi" w:hAnsiTheme="majorBidi" w:cstheme="majorBidi"/>
          <w:sz w:val="24"/>
          <w:szCs w:val="24"/>
          <w:lang w:val="pt-PT"/>
        </w:rPr>
        <w:t xml:space="preserve"> </w:t>
      </w:r>
      <w:r w:rsidRPr="00D51E6F">
        <w:rPr>
          <w:rFonts w:asciiTheme="majorBidi" w:hAnsiTheme="majorBidi" w:cstheme="majorBidi"/>
          <w:sz w:val="24"/>
          <w:szCs w:val="24"/>
          <w:lang w:val="pt-PT"/>
        </w:rPr>
        <w:t>serviciilor</w:t>
      </w:r>
      <w:r w:rsidR="00D51E6F" w:rsidRPr="00D51E6F">
        <w:rPr>
          <w:rFonts w:asciiTheme="majorBidi" w:hAnsiTheme="majorBidi" w:cstheme="majorBidi"/>
          <w:sz w:val="24"/>
          <w:szCs w:val="24"/>
          <w:lang w:val="pt-PT"/>
        </w:rPr>
        <w:t xml:space="preserve">, </w:t>
      </w:r>
    </w:p>
    <w:p w14:paraId="53981F13" w14:textId="73D29F55" w:rsidR="00C13AC7" w:rsidRPr="00B94FB2"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 xml:space="preserve">16.2 Plata se va efectua către prestator in termen de maxim </w:t>
      </w:r>
      <w:r w:rsidR="000F25C6" w:rsidRPr="00B94FB2">
        <w:rPr>
          <w:rFonts w:ascii="Times New Roman" w:hAnsi="Times New Roman" w:cs="Times New Roman"/>
          <w:sz w:val="24"/>
          <w:szCs w:val="24"/>
          <w:lang w:val="pt-PT"/>
        </w:rPr>
        <w:t>3</w:t>
      </w:r>
      <w:r w:rsidRPr="00B94FB2">
        <w:rPr>
          <w:rFonts w:ascii="Times New Roman" w:hAnsi="Times New Roman" w:cs="Times New Roman"/>
          <w:sz w:val="24"/>
          <w:szCs w:val="24"/>
          <w:lang w:val="pt-PT"/>
        </w:rPr>
        <w:t>0 de zile de la data înregistrării facturii</w:t>
      </w:r>
      <w:r w:rsidR="00C50BD4" w:rsidRPr="00B94FB2">
        <w:rPr>
          <w:rFonts w:ascii="Times New Roman" w:hAnsi="Times New Roman" w:cs="Times New Roman"/>
          <w:sz w:val="24"/>
          <w:szCs w:val="24"/>
          <w:lang w:val="pt-PT"/>
        </w:rPr>
        <w:t xml:space="preserve"> </w:t>
      </w:r>
      <w:r w:rsidRPr="00B94FB2">
        <w:rPr>
          <w:rFonts w:ascii="Times New Roman" w:hAnsi="Times New Roman" w:cs="Times New Roman"/>
          <w:sz w:val="24"/>
          <w:szCs w:val="24"/>
          <w:lang w:val="pt-PT"/>
        </w:rPr>
        <w:t>fiscale de către Autoritatea Contractanta.</w:t>
      </w:r>
    </w:p>
    <w:p w14:paraId="7CDE6843" w14:textId="147A72E7" w:rsidR="007C17EA" w:rsidRPr="0082268A" w:rsidRDefault="00494738" w:rsidP="0082268A">
      <w:pPr>
        <w:autoSpaceDE w:val="0"/>
        <w:autoSpaceDN w:val="0"/>
        <w:adjustRightInd w:val="0"/>
        <w:spacing w:after="0" w:line="240" w:lineRule="auto"/>
        <w:jc w:val="both"/>
        <w:rPr>
          <w:rFonts w:ascii="Times New Roman" w:hAnsi="Times New Roman" w:cs="Times New Roman"/>
          <w:sz w:val="24"/>
          <w:szCs w:val="24"/>
          <w:lang w:val="pt-PT"/>
        </w:rPr>
      </w:pPr>
      <w:r w:rsidRPr="00B94FB2">
        <w:rPr>
          <w:rFonts w:ascii="Times New Roman" w:hAnsi="Times New Roman" w:cs="Times New Roman"/>
          <w:sz w:val="24"/>
          <w:szCs w:val="24"/>
          <w:lang w:val="pt-PT"/>
        </w:rPr>
        <w:t>16.3. ACHIZITORUL are dreptul de a contesta in mod justificat corectitudinea facturilor emise in termen de 5 zile de la inregistare.</w:t>
      </w:r>
    </w:p>
    <w:p w14:paraId="0DED0734" w14:textId="62AF584E" w:rsidR="00C13AC7" w:rsidRPr="00875DB3" w:rsidRDefault="00E24F59" w:rsidP="00E24F59">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ART.17</w:t>
      </w:r>
      <w:r w:rsidR="00C13AC7" w:rsidRPr="00875DB3">
        <w:rPr>
          <w:rFonts w:ascii="Times New Roman" w:hAnsi="Times New Roman" w:cs="Times New Roman"/>
          <w:b/>
          <w:bCs/>
          <w:sz w:val="24"/>
          <w:szCs w:val="24"/>
          <w:lang w:val="pt-PT"/>
        </w:rPr>
        <w:t>. RECEPŢIE</w:t>
      </w:r>
    </w:p>
    <w:p w14:paraId="23272595" w14:textId="5EAC9DC3"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17.1. Achizitorul are dreptul de a verifica modul de prestare a serviciilor pentru a stabili conformitatea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lor cu prevederile din propunerea tehnică şi din caietul de sarcini.</w:t>
      </w:r>
    </w:p>
    <w:p w14:paraId="2FD9778F"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17.2. Recepţia serviciilor prestate se face în prezenţa reprezentanţilor părţilor.</w:t>
      </w:r>
    </w:p>
    <w:p w14:paraId="293A4BCA" w14:textId="4D58033C"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17.3. Dacă</w:t>
      </w:r>
      <w:r w:rsidRPr="00875DB3">
        <w:rPr>
          <w:rFonts w:ascii="Times New Roman" w:hAnsi="Times New Roman" w:cs="Times New Roman"/>
          <w:sz w:val="24"/>
          <w:szCs w:val="24"/>
          <w:lang w:val="pt-PT"/>
        </w:rPr>
        <w:t xml:space="preserve"> serviciile prestate nu corespund cerințelor din caietul de sarcini și propunerii tehnice,</w:t>
      </w:r>
      <w:r w:rsidR="00B920C8">
        <w:rPr>
          <w:rFonts w:ascii="Times New Roman" w:hAnsi="Times New Roman" w:cs="Times New Roman"/>
          <w:sz w:val="24"/>
          <w:szCs w:val="24"/>
          <w:lang w:val="pt-PT"/>
        </w:rPr>
        <w:t xml:space="preserve"> </w:t>
      </w:r>
      <w:r w:rsidR="00C50BD4" w:rsidRPr="00875DB3">
        <w:rPr>
          <w:rFonts w:ascii="Times New Roman" w:hAnsi="Times New Roman" w:cs="Times New Roman"/>
          <w:sz w:val="24"/>
          <w:szCs w:val="24"/>
          <w:lang w:val="pt-PT"/>
        </w:rPr>
        <w:t>A</w:t>
      </w:r>
      <w:r w:rsidRPr="00875DB3">
        <w:rPr>
          <w:rFonts w:ascii="Times New Roman" w:hAnsi="Times New Roman" w:cs="Times New Roman"/>
          <w:sz w:val="24"/>
          <w:szCs w:val="24"/>
          <w:lang w:val="pt-PT"/>
        </w:rPr>
        <w:t>chizitorul</w:t>
      </w:r>
      <w:r w:rsidR="00C50BD4" w:rsidRPr="00875DB3">
        <w:rPr>
          <w:rFonts w:ascii="Times New Roman" w:hAnsi="Times New Roman" w:cs="Times New Roman"/>
          <w:sz w:val="24"/>
          <w:szCs w:val="24"/>
          <w:lang w:val="pt-PT"/>
        </w:rPr>
        <w:t xml:space="preserve"> </w:t>
      </w:r>
      <w:r w:rsidRPr="00875DB3">
        <w:rPr>
          <w:rFonts w:ascii="Times New Roman" w:hAnsi="Times New Roman" w:cs="Times New Roman"/>
          <w:sz w:val="24"/>
          <w:szCs w:val="24"/>
          <w:lang w:val="pt-PT"/>
        </w:rPr>
        <w:t>menționează în procesul verbal de recepţie activitățile care sunt neconforme menționând</w:t>
      </w:r>
      <w:r w:rsidR="004E1C52" w:rsidRPr="00875DB3">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cerințele nerespectate/neîndeplinite, pentru fiecare eveniment organizat.</w:t>
      </w:r>
    </w:p>
    <w:p w14:paraId="6EA28378" w14:textId="5979D109"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17.4. Achizitorul are dreptul de a notifica imediat prestatorului, în scris, orice plângere sau reclamaţie</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care apare în timpul derulării evenimentului/contractului. La primirea unei astfel de notificări, prestatorul</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are obligaţia de a remedia orice deficienţă în cel mai scurt timp posibil sau în maxim 24 ore de la</w:t>
      </w:r>
      <w:r w:rsidR="00494738"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comunicarea neconformităţii, după caz, astfel încât să fie îndeplinite cerințele din caietul de sarcini și</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propunerea tehnică cu încadrare în valoarea contractului.</w:t>
      </w:r>
    </w:p>
    <w:p w14:paraId="33E26A8E" w14:textId="3896B686" w:rsidR="007C17EA" w:rsidRPr="00875DB3"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17.5. Prevederile clauzelor 1</w:t>
      </w:r>
      <w:r w:rsidR="00E24F59" w:rsidRPr="003E7534">
        <w:rPr>
          <w:rFonts w:ascii="Times New Roman" w:hAnsi="Times New Roman" w:cs="Times New Roman"/>
          <w:sz w:val="24"/>
          <w:szCs w:val="24"/>
          <w:lang w:val="pt-PT"/>
        </w:rPr>
        <w:t>7</w:t>
      </w:r>
      <w:r w:rsidRPr="003E7534">
        <w:rPr>
          <w:rFonts w:ascii="Times New Roman" w:hAnsi="Times New Roman" w:cs="Times New Roman"/>
          <w:sz w:val="24"/>
          <w:szCs w:val="24"/>
          <w:lang w:val="pt-PT"/>
        </w:rPr>
        <w:t>.1 - 1</w:t>
      </w:r>
      <w:r w:rsidR="00E24F59" w:rsidRPr="003E7534">
        <w:rPr>
          <w:rFonts w:ascii="Times New Roman" w:hAnsi="Times New Roman" w:cs="Times New Roman"/>
          <w:sz w:val="24"/>
          <w:szCs w:val="24"/>
          <w:lang w:val="pt-PT"/>
        </w:rPr>
        <w:t>7</w:t>
      </w:r>
      <w:r w:rsidRPr="003E7534">
        <w:rPr>
          <w:rFonts w:ascii="Times New Roman" w:hAnsi="Times New Roman" w:cs="Times New Roman"/>
          <w:sz w:val="24"/>
          <w:szCs w:val="24"/>
          <w:lang w:val="pt-PT"/>
        </w:rPr>
        <w:t>.4 receptie nu îl vor absolvi pe prestator de obligaţia asumării garanţiilor</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sau de alte obligaţii prevăzute în contract.</w:t>
      </w:r>
    </w:p>
    <w:p w14:paraId="0463C3FF" w14:textId="34BED071" w:rsidR="00C13AC7" w:rsidRPr="00875DB3" w:rsidRDefault="00433AE1" w:rsidP="00433AE1">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ART.18</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MAJORĂRI DE ÎNTÂRZIERE</w:t>
      </w:r>
    </w:p>
    <w:p w14:paraId="7F4002FF" w14:textId="08E50BC6"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CF1AD1">
        <w:rPr>
          <w:rFonts w:ascii="Times New Roman" w:hAnsi="Times New Roman" w:cs="Times New Roman"/>
          <w:b/>
          <w:bCs/>
          <w:sz w:val="24"/>
          <w:szCs w:val="24"/>
          <w:lang w:val="pt-PT"/>
        </w:rPr>
        <w:t>18.</w:t>
      </w:r>
      <w:r w:rsidR="00C67440" w:rsidRPr="00CF1AD1">
        <w:rPr>
          <w:rFonts w:ascii="Times New Roman" w:hAnsi="Times New Roman" w:cs="Times New Roman"/>
          <w:b/>
          <w:bCs/>
          <w:sz w:val="24"/>
          <w:szCs w:val="24"/>
          <w:lang w:val="pt-PT"/>
        </w:rPr>
        <w:t>1</w:t>
      </w:r>
      <w:r w:rsidRPr="00CF1AD1">
        <w:rPr>
          <w:rFonts w:ascii="Times New Roman" w:hAnsi="Times New Roman" w:cs="Times New Roman"/>
          <w:b/>
          <w:bCs/>
          <w:sz w:val="24"/>
          <w:szCs w:val="24"/>
          <w:lang w:val="pt-PT"/>
        </w:rPr>
        <w:t xml:space="preserve">. </w:t>
      </w:r>
      <w:r w:rsidRPr="00CF1AD1">
        <w:rPr>
          <w:rFonts w:ascii="Times New Roman" w:hAnsi="Times New Roman" w:cs="Times New Roman"/>
          <w:sz w:val="24"/>
          <w:szCs w:val="24"/>
          <w:lang w:val="pt-PT"/>
        </w:rPr>
        <w:t>În cazul în care achizitorul, din vina sa exclusivă, nu își onorează obligația de plată a facturii în</w:t>
      </w:r>
      <w:r w:rsidR="004E1C52"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termenul prevăzut la art.1</w:t>
      </w:r>
      <w:r w:rsidR="00C50BD4" w:rsidRPr="00CF1AD1">
        <w:rPr>
          <w:rFonts w:ascii="Times New Roman" w:hAnsi="Times New Roman" w:cs="Times New Roman"/>
          <w:sz w:val="24"/>
          <w:szCs w:val="24"/>
          <w:lang w:val="pt-PT"/>
        </w:rPr>
        <w:t>6</w:t>
      </w:r>
      <w:r w:rsidRPr="00CF1AD1">
        <w:rPr>
          <w:rFonts w:ascii="Times New Roman" w:hAnsi="Times New Roman" w:cs="Times New Roman"/>
          <w:sz w:val="24"/>
          <w:szCs w:val="24"/>
          <w:lang w:val="pt-PT"/>
        </w:rPr>
        <w:t>.2.(1), prestatorul are dreptul de a solicita plata dobânzii legale penalizatoare,</w:t>
      </w:r>
      <w:r w:rsidR="004E1C52"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aplicată la valoarea plății neefectuate, în c</w:t>
      </w:r>
      <w:r w:rsidR="00C67440" w:rsidRPr="00CF1AD1">
        <w:rPr>
          <w:rFonts w:ascii="Times New Roman" w:hAnsi="Times New Roman" w:cs="Times New Roman"/>
          <w:sz w:val="24"/>
          <w:szCs w:val="24"/>
          <w:lang w:val="pt-PT"/>
        </w:rPr>
        <w:t>uantum de 0,01%</w:t>
      </w:r>
      <w:r w:rsidR="00C50BD4" w:rsidRPr="00CF1AD1">
        <w:rPr>
          <w:rFonts w:ascii="Times New Roman" w:hAnsi="Times New Roman" w:cs="Times New Roman"/>
          <w:sz w:val="24"/>
          <w:szCs w:val="24"/>
          <w:lang w:val="pt-PT"/>
        </w:rPr>
        <w:t>/ zi de întârziere.</w:t>
      </w:r>
    </w:p>
    <w:p w14:paraId="3986368F" w14:textId="6C847C71" w:rsidR="00C13AC7" w:rsidRPr="00875DB3" w:rsidRDefault="00F95E2C"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w:t>
      </w:r>
      <w:r w:rsidR="00C13AC7" w:rsidRPr="00875DB3">
        <w:rPr>
          <w:rFonts w:ascii="Times New Roman" w:hAnsi="Times New Roman" w:cs="Times New Roman"/>
          <w:b/>
          <w:bCs/>
          <w:sz w:val="24"/>
          <w:szCs w:val="24"/>
          <w:lang w:val="pt-PT"/>
        </w:rPr>
        <w:t>19. ÎNCEPERE, FINALIZARE, ÎNTÂRZIERI, SISTARE</w:t>
      </w:r>
    </w:p>
    <w:p w14:paraId="13931428" w14:textId="5C8F8E7B"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19.1 (1) Prestatorul are obligaţia de a începe prestarea serviciilor în timpul cel mai scurt posibil de la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primirea ordinului de începere a contractului emis de achizitor.</w:t>
      </w:r>
    </w:p>
    <w:p w14:paraId="01536A22" w14:textId="42327883" w:rsidR="008C6862" w:rsidRPr="003E7534" w:rsidRDefault="00C50BD4"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19.2.</w:t>
      </w:r>
      <w:r w:rsidR="00C13AC7" w:rsidRPr="003E7534">
        <w:rPr>
          <w:rFonts w:ascii="Times New Roman" w:hAnsi="Times New Roman" w:cs="Times New Roman"/>
          <w:sz w:val="24"/>
          <w:szCs w:val="24"/>
          <w:lang w:val="pt-PT"/>
        </w:rPr>
        <w:t xml:space="preserve"> În cazul menționat la</w:t>
      </w:r>
      <w:r w:rsidRPr="003E7534">
        <w:rPr>
          <w:rFonts w:ascii="Times New Roman" w:hAnsi="Times New Roman" w:cs="Times New Roman"/>
          <w:sz w:val="24"/>
          <w:szCs w:val="24"/>
          <w:lang w:val="pt-PT"/>
        </w:rPr>
        <w:t xml:space="preserve"> pct. 19.1.</w:t>
      </w:r>
      <w:r w:rsidR="00C13AC7" w:rsidRPr="003E7534">
        <w:rPr>
          <w:rFonts w:ascii="Times New Roman" w:hAnsi="Times New Roman" w:cs="Times New Roman"/>
          <w:sz w:val="24"/>
          <w:szCs w:val="24"/>
          <w:lang w:val="pt-PT"/>
        </w:rPr>
        <w:t xml:space="preserve"> sau în cazul în care prestatorul suferă întârzieri cauzate în exclusivitate</w:t>
      </w:r>
      <w:r w:rsidR="004E1C52" w:rsidRPr="003E7534">
        <w:rPr>
          <w:rFonts w:ascii="Times New Roman" w:hAnsi="Times New Roman" w:cs="Times New Roman"/>
          <w:sz w:val="24"/>
          <w:szCs w:val="24"/>
          <w:lang w:val="pt-PT"/>
        </w:rPr>
        <w:t xml:space="preserve"> </w:t>
      </w:r>
      <w:r w:rsidR="00C13AC7" w:rsidRPr="003E7534">
        <w:rPr>
          <w:rFonts w:ascii="Times New Roman" w:hAnsi="Times New Roman" w:cs="Times New Roman"/>
          <w:sz w:val="24"/>
          <w:szCs w:val="24"/>
          <w:lang w:val="pt-PT"/>
        </w:rPr>
        <w:t>achizitorului, părţile vor stabili de comun acord prelungirea perioadei de prestare a serviciului, numai</w:t>
      </w:r>
      <w:r w:rsidR="004E1C52" w:rsidRPr="003E7534">
        <w:rPr>
          <w:rFonts w:ascii="Times New Roman" w:hAnsi="Times New Roman" w:cs="Times New Roman"/>
          <w:sz w:val="24"/>
          <w:szCs w:val="24"/>
          <w:lang w:val="pt-PT"/>
        </w:rPr>
        <w:t xml:space="preserve"> </w:t>
      </w:r>
      <w:r w:rsidR="00C13AC7" w:rsidRPr="003E7534">
        <w:rPr>
          <w:rFonts w:ascii="Times New Roman" w:hAnsi="Times New Roman" w:cs="Times New Roman"/>
          <w:sz w:val="24"/>
          <w:szCs w:val="24"/>
          <w:lang w:val="pt-PT"/>
        </w:rPr>
        <w:t xml:space="preserve">prin act </w:t>
      </w:r>
      <w:r w:rsidR="008C6862" w:rsidRPr="003E7534">
        <w:rPr>
          <w:rFonts w:ascii="Times New Roman" w:hAnsi="Times New Roman" w:cs="Times New Roman"/>
          <w:sz w:val="24"/>
          <w:szCs w:val="24"/>
          <w:lang w:val="pt-PT"/>
        </w:rPr>
        <w:t>additional.</w:t>
      </w:r>
    </w:p>
    <w:p w14:paraId="6B084E21" w14:textId="7E44D87C"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19.</w:t>
      </w:r>
      <w:r w:rsidR="00C50BD4" w:rsidRPr="003E7534">
        <w:rPr>
          <w:rFonts w:ascii="Times New Roman" w:hAnsi="Times New Roman" w:cs="Times New Roman"/>
          <w:sz w:val="24"/>
          <w:szCs w:val="24"/>
          <w:lang w:val="pt-PT"/>
        </w:rPr>
        <w:t>3</w:t>
      </w:r>
      <w:r w:rsidRPr="003E7534">
        <w:rPr>
          <w:rFonts w:ascii="Times New Roman" w:hAnsi="Times New Roman" w:cs="Times New Roman"/>
          <w:sz w:val="24"/>
          <w:szCs w:val="24"/>
          <w:lang w:val="pt-PT"/>
        </w:rPr>
        <w:t xml:space="preserve"> (1) Serviciile prestate în baza contractului sau, dacă este cazul, oricare fază a acestora prevăzută a fi</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terminată într-o perioadă stabilită în graficul de prestare, trebuie finalizate în termenul convenit de părţi,</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termen care se calculează de la data începerii prestării serviciilor.</w:t>
      </w:r>
    </w:p>
    <w:p w14:paraId="5A21396C" w14:textId="249E1148"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19.</w:t>
      </w:r>
      <w:r w:rsidR="00C50BD4" w:rsidRPr="003E7534">
        <w:rPr>
          <w:rFonts w:ascii="Times New Roman" w:hAnsi="Times New Roman" w:cs="Times New Roman"/>
          <w:sz w:val="24"/>
          <w:szCs w:val="24"/>
          <w:lang w:val="pt-PT"/>
        </w:rPr>
        <w:t>4</w:t>
      </w:r>
      <w:r w:rsidRPr="003E7534">
        <w:rPr>
          <w:rFonts w:ascii="Times New Roman" w:hAnsi="Times New Roman" w:cs="Times New Roman"/>
          <w:sz w:val="24"/>
          <w:szCs w:val="24"/>
          <w:lang w:val="pt-PT"/>
        </w:rPr>
        <w:t>. (1) Dacă pe parcursul îndeplinirii contractului prestatorul întâmpină dificultăți în organizarea</w:t>
      </w:r>
      <w:r w:rsidR="00C50BD4"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evenimentelor și/sau nu poate respecta termenele de prestare stabilite prin graficul de prestare, acesta are</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lastRenderedPageBreak/>
        <w:t>obligaţia de a notifica acest lucru achizitorului cu cel puțin 5 zile lucrătoare înainte de data stabilită</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pentru organizarea evenimentului.</w:t>
      </w:r>
    </w:p>
    <w:p w14:paraId="17953FA3" w14:textId="7A88C7A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 Modificarea datei/perioadei de prestare asumate de părți se face numai cu acordul scris al acestora și</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încheierea unui act aditional.</w:t>
      </w:r>
    </w:p>
    <w:p w14:paraId="3CA19B38" w14:textId="56015D48"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CF1AD1">
        <w:rPr>
          <w:rFonts w:ascii="Times New Roman" w:hAnsi="Times New Roman" w:cs="Times New Roman"/>
          <w:sz w:val="24"/>
          <w:szCs w:val="24"/>
          <w:lang w:val="pt-PT"/>
        </w:rPr>
        <w:t>19.</w:t>
      </w:r>
      <w:r w:rsidR="00C50BD4" w:rsidRPr="00CF1AD1">
        <w:rPr>
          <w:rFonts w:ascii="Times New Roman" w:hAnsi="Times New Roman" w:cs="Times New Roman"/>
          <w:sz w:val="24"/>
          <w:szCs w:val="24"/>
          <w:lang w:val="pt-PT"/>
        </w:rPr>
        <w:t>5</w:t>
      </w:r>
      <w:r w:rsidRPr="00CF1AD1">
        <w:rPr>
          <w:rFonts w:ascii="Times New Roman" w:hAnsi="Times New Roman" w:cs="Times New Roman"/>
          <w:sz w:val="24"/>
          <w:szCs w:val="24"/>
          <w:lang w:val="pt-PT"/>
        </w:rPr>
        <w:t xml:space="preserve">. În afara cazului în care achizitorul este de acord cu o prelungire a termenului de </w:t>
      </w:r>
      <w:r w:rsidR="00433AE1" w:rsidRPr="00CF1AD1">
        <w:rPr>
          <w:rFonts w:ascii="Times New Roman" w:hAnsi="Times New Roman" w:cs="Times New Roman"/>
          <w:sz w:val="24"/>
          <w:szCs w:val="24"/>
          <w:lang w:val="pt-PT"/>
        </w:rPr>
        <w:t>prestare</w:t>
      </w:r>
      <w:r w:rsidRPr="00CF1AD1">
        <w:rPr>
          <w:rFonts w:ascii="Times New Roman" w:hAnsi="Times New Roman" w:cs="Times New Roman"/>
          <w:sz w:val="24"/>
          <w:szCs w:val="24"/>
          <w:lang w:val="pt-PT"/>
        </w:rPr>
        <w:t>, orice</w:t>
      </w:r>
      <w:r w:rsidR="004E1C52" w:rsidRPr="00CF1AD1">
        <w:rPr>
          <w:rFonts w:ascii="Times New Roman" w:hAnsi="Times New Roman" w:cs="Times New Roman"/>
          <w:sz w:val="24"/>
          <w:szCs w:val="24"/>
          <w:lang w:val="pt-PT"/>
        </w:rPr>
        <w:t xml:space="preserve"> </w:t>
      </w:r>
      <w:r w:rsidRPr="00CF1AD1">
        <w:rPr>
          <w:rFonts w:ascii="Times New Roman" w:hAnsi="Times New Roman" w:cs="Times New Roman"/>
          <w:sz w:val="24"/>
          <w:szCs w:val="24"/>
          <w:lang w:val="pt-PT"/>
        </w:rPr>
        <w:t>întârziere în îndeplinirea contractului dă dreptul achizitorului de a solicita penalităţi prestatorului</w:t>
      </w:r>
      <w:r w:rsidR="00F45F43" w:rsidRPr="00CF1AD1">
        <w:rPr>
          <w:rFonts w:ascii="Times New Roman" w:hAnsi="Times New Roman" w:cs="Times New Roman"/>
          <w:sz w:val="24"/>
          <w:szCs w:val="24"/>
          <w:lang w:val="pt-PT"/>
        </w:rPr>
        <w:t xml:space="preserve"> în cuantum de 0,01%/zi de întârziere</w:t>
      </w:r>
      <w:r w:rsidR="00EE256F">
        <w:rPr>
          <w:rFonts w:ascii="Times New Roman" w:hAnsi="Times New Roman" w:cs="Times New Roman"/>
          <w:sz w:val="24"/>
          <w:szCs w:val="24"/>
          <w:lang w:val="pt-PT"/>
        </w:rPr>
        <w:t xml:space="preserve"> din serviciile neefectuate.</w:t>
      </w:r>
    </w:p>
    <w:p w14:paraId="5E7B568C" w14:textId="6C505B47" w:rsidR="00C13AC7" w:rsidRPr="00875DB3" w:rsidRDefault="00433AE1" w:rsidP="00433AE1">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ART.20</w:t>
      </w:r>
      <w:r w:rsidR="00C13AC7" w:rsidRPr="00875DB3">
        <w:rPr>
          <w:rFonts w:ascii="Times New Roman" w:hAnsi="Times New Roman" w:cs="Times New Roman"/>
          <w:b/>
          <w:bCs/>
          <w:sz w:val="24"/>
          <w:szCs w:val="24"/>
          <w:lang w:val="pt-PT"/>
        </w:rPr>
        <w:t>. ÎNCETAREA ȘI DENUNȚAREA UNILATERALĂ A CONTRACTULUI:</w:t>
      </w:r>
    </w:p>
    <w:p w14:paraId="3CB41D57"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20.1. Prezentul contract încetează în următoarele situații:</w:t>
      </w:r>
    </w:p>
    <w:p w14:paraId="64D65C55"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a) la expirarea duratei contractului pentru care a fost încheiat;</w:t>
      </w:r>
    </w:p>
    <w:p w14:paraId="0EA11EE5"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rPr>
      </w:pPr>
      <w:r w:rsidRPr="003E7534">
        <w:rPr>
          <w:rFonts w:ascii="Times New Roman" w:hAnsi="Times New Roman" w:cs="Times New Roman"/>
          <w:sz w:val="24"/>
          <w:szCs w:val="24"/>
        </w:rPr>
        <w:t>b) prin acordul comun al părților consemnat în scris;</w:t>
      </w:r>
    </w:p>
    <w:p w14:paraId="562AEDE3"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c) în caz de dizolvare, lichidare, faliment;</w:t>
      </w:r>
    </w:p>
    <w:p w14:paraId="0DACDE2C" w14:textId="205DF184"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d) Achizitorul își rezervă dreptul de a denunța unilateral contractul printr-o notificare scrisă, adresată</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 xml:space="preserve">prestatorului cu </w:t>
      </w:r>
      <w:r w:rsidR="00C06AA8" w:rsidRPr="003E7534">
        <w:rPr>
          <w:rFonts w:ascii="Times New Roman" w:hAnsi="Times New Roman" w:cs="Times New Roman"/>
          <w:sz w:val="24"/>
          <w:szCs w:val="24"/>
          <w:lang w:val="pt-PT"/>
        </w:rPr>
        <w:t>10</w:t>
      </w:r>
      <w:r w:rsidRPr="003E7534">
        <w:rPr>
          <w:rFonts w:ascii="Times New Roman" w:hAnsi="Times New Roman" w:cs="Times New Roman"/>
          <w:sz w:val="24"/>
          <w:szCs w:val="24"/>
          <w:lang w:val="pt-PT"/>
        </w:rPr>
        <w:t xml:space="preserve"> zile înainte de data la care dorește să-și înceteze efectele acest contract, fără nicio</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compensație. În acest caz, prestatorul are dreptul de a pretinde numai plata corespunzătoare pentru partea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din contract îndeplinită până la data denunțării unilaterale 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contractului.</w:t>
      </w:r>
    </w:p>
    <w:p w14:paraId="192B8EFB" w14:textId="43ACAD6A"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20.2. Rezilierea contractului va opera de drept, fără a mai fi necesară punerea în întârziere a</w:t>
      </w:r>
      <w:r w:rsidR="00AC711B"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prestatorului, fără încuviințarea vreunei instanțe de judecată și fără a mai fi necesară îndeplinirea vreunei</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formalități prealabile și se va comunica în scris prin scrisoare recomandată cu confirmare de primire</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dacă:</w:t>
      </w:r>
    </w:p>
    <w:p w14:paraId="547A8EDB" w14:textId="490D0695"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a) prestatorul nu își îndeplinește și nu respectă obligațiile prevăzute la art. 9.1, 1</w:t>
      </w:r>
      <w:r w:rsidR="00F45F43" w:rsidRPr="003E7534">
        <w:rPr>
          <w:rFonts w:ascii="Times New Roman" w:hAnsi="Times New Roman" w:cs="Times New Roman"/>
          <w:sz w:val="24"/>
          <w:szCs w:val="24"/>
          <w:lang w:val="pt-PT"/>
        </w:rPr>
        <w:t>0</w:t>
      </w:r>
      <w:r w:rsidR="007201AF"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și 17, în</w:t>
      </w:r>
      <w:r w:rsidR="00F45F43"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condițiile și termenele prevăzute in prezentul contract.</w:t>
      </w:r>
    </w:p>
    <w:p w14:paraId="02A07DAE" w14:textId="208BD613"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b) după semnarea contractului, prestatorul cesionează drepturile sale din prezentul contract sau</w:t>
      </w:r>
      <w:r w:rsidR="00F45F43"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subcontractează fără a avea acordul prealabil al achizitorului;</w:t>
      </w:r>
    </w:p>
    <w:p w14:paraId="692A2100" w14:textId="36DE940B"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c) împotriva prestatorului a fost pronunţată o hotărâre având autoritate de lucru judecat cu privire la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fraudă, corupţie, implicarea într-o organizaţie criminală sau orice altă activitate ilegală în dauna</w:t>
      </w:r>
      <w:r w:rsidR="00F45F43"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intereselor financiare ale CE;</w:t>
      </w:r>
    </w:p>
    <w:p w14:paraId="27A77D61" w14:textId="0D646F65"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20.3. În urma unui preaviz de 30 zile acordate achizitorului, prestatorul poate rezilia prezentul contract</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dacă achizitorul nu îşi îndeplineşte obligaţia de plată către prestator a sumelor datorate acestuia în baza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oricărei certificări din partea achizitorului, după expirarea termenului limită prevăzut în prezentul</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contract.</w:t>
      </w:r>
    </w:p>
    <w:p w14:paraId="5D4351E3" w14:textId="00B933B5" w:rsidR="00C13AC7" w:rsidRPr="00875DB3" w:rsidRDefault="00433AE1" w:rsidP="00433AE1">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ART.21</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AMENDAMENTE</w:t>
      </w:r>
    </w:p>
    <w:p w14:paraId="0D9F398F" w14:textId="6112402B"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21.1 Părţile contractante au dreptul, pe durata îndeplinirii contractului, de a conveni modificarea</w:t>
      </w:r>
      <w:r w:rsidR="00473888"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clauzelor contractului, prin act adiţional, în condițiile prevăzute de legislația în vigoare.</w:t>
      </w:r>
    </w:p>
    <w:p w14:paraId="777BF9CF" w14:textId="0A8D1AD1" w:rsidR="00C13AC7" w:rsidRPr="00B016B3" w:rsidRDefault="00433AE1" w:rsidP="00433AE1">
      <w:pPr>
        <w:autoSpaceDE w:val="0"/>
        <w:autoSpaceDN w:val="0"/>
        <w:adjustRightInd w:val="0"/>
        <w:spacing w:after="0" w:line="240" w:lineRule="auto"/>
        <w:jc w:val="both"/>
        <w:rPr>
          <w:rFonts w:ascii="Times New Roman" w:hAnsi="Times New Roman" w:cs="Times New Roman"/>
          <w:b/>
          <w:bCs/>
          <w:sz w:val="24"/>
          <w:szCs w:val="24"/>
          <w:lang w:val="pt-PT"/>
        </w:rPr>
      </w:pPr>
      <w:r w:rsidRPr="00B016B3">
        <w:rPr>
          <w:rFonts w:ascii="Times New Roman" w:hAnsi="Times New Roman" w:cs="Times New Roman"/>
          <w:b/>
          <w:bCs/>
          <w:sz w:val="24"/>
          <w:szCs w:val="24"/>
          <w:lang w:val="pt-PT"/>
        </w:rPr>
        <w:t xml:space="preserve">ART.22 </w:t>
      </w:r>
      <w:r w:rsidR="00C13AC7" w:rsidRPr="00433AE1">
        <w:rPr>
          <w:rFonts w:ascii="Times New Roman" w:hAnsi="Times New Roman" w:cs="Times New Roman"/>
          <w:b/>
          <w:bCs/>
          <w:sz w:val="24"/>
          <w:szCs w:val="24"/>
          <w:lang w:val="pt-PT"/>
        </w:rPr>
        <w:t>FORŢA MAJORĂ</w:t>
      </w:r>
    </w:p>
    <w:p w14:paraId="6A2B6E30"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22.1 Forţa majoră este constatată de o autoritate competentă.</w:t>
      </w:r>
    </w:p>
    <w:p w14:paraId="6A594691" w14:textId="6CF02808"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22.2 Forţa majoră exonerează părţile contractante de îndeplinirea obligaţiilor asumate prin prezentul</w:t>
      </w:r>
      <w:r w:rsidR="00B06A76"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contract, pe toată perioada în care aceasta acţionează.</w:t>
      </w:r>
    </w:p>
    <w:p w14:paraId="7DF5068F"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22.3 Îndeplinirea contractului va fi suspendată în perioada de acţiune a forţei majore, dar fară a</w:t>
      </w:r>
    </w:p>
    <w:p w14:paraId="3C098CA4"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prejudicia drepturile ce li se cuveneau părţilor până la apariţia acesteia.</w:t>
      </w:r>
    </w:p>
    <w:p w14:paraId="61CBE663" w14:textId="38148DA2"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22.4 Partea contractantă care invocă forţa majoră are obligaţia de a notifica celeilalte părţi, imediat şi în</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mod complet, producerea acesteia şi să ia orice măsuri care îi stau la dispoziţie în vederea limitării</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consecinţelor.</w:t>
      </w:r>
    </w:p>
    <w:p w14:paraId="061E9816" w14:textId="7FB1F146"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 xml:space="preserve">22.5 Dacă forţa majoră acţionează sau se estimează că va acţiona o perioada mai mare de </w:t>
      </w:r>
      <w:r w:rsidR="00B06A76" w:rsidRPr="003E7534">
        <w:rPr>
          <w:rFonts w:ascii="Times New Roman" w:hAnsi="Times New Roman" w:cs="Times New Roman"/>
          <w:sz w:val="24"/>
          <w:szCs w:val="24"/>
          <w:lang w:val="pt-PT"/>
        </w:rPr>
        <w:t>30 zile</w:t>
      </w:r>
      <w:r w:rsidRPr="003E7534">
        <w:rPr>
          <w:rFonts w:ascii="Times New Roman" w:hAnsi="Times New Roman" w:cs="Times New Roman"/>
          <w:sz w:val="24"/>
          <w:szCs w:val="24"/>
          <w:lang w:val="pt-PT"/>
        </w:rPr>
        <w:t>, fiecare</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parte va avea dreptul să notifice celeilalte părţi încetarea de plin drept a prezentului contract, fără ca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vreuna din părţi să poată pretinde celeilalte daune-interese.</w:t>
      </w:r>
    </w:p>
    <w:p w14:paraId="13463918" w14:textId="55DFE39F"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lastRenderedPageBreak/>
        <w:t>22.6 Nu va reprezenta o încălcare a obligaţiilor din contractul de prestare servicii de către oricare din</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părţi situaţia în care executarea obligaţiilor este împiedicată de împrejurări de forţă majoră care apar</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după data semnării contractului de prestare servicii de către părţi.</w:t>
      </w:r>
    </w:p>
    <w:p w14:paraId="635673D5" w14:textId="5A53102E"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22.7 Prestatorul nu va răspunde pentru daune-interese/majorări de întârziere dacă, şi în măsura în care,</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întârzierea în executare sau altă neîndeplinire a obligaţiilor din prezentul contract de prestări servicii este</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rezultatul unui eveniment de forţă majoră. În mod similar, achizitorul nu va datora majorări de întârziere</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pentru plăţile cu întârziere, pentru neexecutare sau pentru rezilierea de către prestator pentru</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neexecutare, dacă, şi în măsura în care, întârzierea achizitorului sau altă neîndeplinire a obligaţiilor sale</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este rezultatul forţei majore.</w:t>
      </w:r>
    </w:p>
    <w:p w14:paraId="5025B8B9" w14:textId="1434A098"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22.8 Cazul fortuit nu este exonerator de răspundere contractuală</w:t>
      </w:r>
      <w:r w:rsidR="007C17EA">
        <w:rPr>
          <w:rFonts w:ascii="Times New Roman" w:hAnsi="Times New Roman" w:cs="Times New Roman"/>
          <w:sz w:val="24"/>
          <w:szCs w:val="24"/>
          <w:lang w:val="pt-PT"/>
        </w:rPr>
        <w:t>.</w:t>
      </w:r>
    </w:p>
    <w:p w14:paraId="12D840D5" w14:textId="4D5C3D10" w:rsidR="00EC05DF" w:rsidRPr="00875DB3" w:rsidRDefault="00EC05DF"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 xml:space="preserve">ART.23 </w:t>
      </w:r>
      <w:r w:rsidR="00C13AC7" w:rsidRPr="00875DB3">
        <w:rPr>
          <w:rFonts w:ascii="Times New Roman" w:hAnsi="Times New Roman" w:cs="Times New Roman"/>
          <w:b/>
          <w:bCs/>
          <w:sz w:val="24"/>
          <w:szCs w:val="24"/>
          <w:lang w:val="pt-PT"/>
        </w:rPr>
        <w:t>.SUBCONTRACTAREA</w:t>
      </w:r>
    </w:p>
    <w:p w14:paraId="36A427AE" w14:textId="0E6F7E8D"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23.1. (1) Prestatorul are obligaţia de a prezenta la încheierea contractului, toate contractele încheiate cu</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subcontractanţii desemnaţi.</w:t>
      </w:r>
    </w:p>
    <w:p w14:paraId="70959650" w14:textId="25BE3C94"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 Lista subcontractanţilor, cu datele de recunoaştere ale acestora, cât şi contractele încheiate cu aceştia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se constituie în anexe la contract.</w:t>
      </w:r>
    </w:p>
    <w:p w14:paraId="35B478F1"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23.2. (1) Prestatorul este pe deplin răspunzător faţă de achizitor de modul în care îndeplineşte contractul.</w:t>
      </w:r>
    </w:p>
    <w:p w14:paraId="30BFB6A8" w14:textId="7E7A620D"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 Subcontractantul este pe deplin răspunzător faţă de prestator de modul în care îşi îndeplineşte partea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sa din contract.</w:t>
      </w:r>
    </w:p>
    <w:p w14:paraId="100AF77A" w14:textId="3DF55A3E" w:rsidR="00F95E2C" w:rsidRPr="006827EA" w:rsidRDefault="00C13AC7" w:rsidP="00C96E44">
      <w:pPr>
        <w:autoSpaceDE w:val="0"/>
        <w:autoSpaceDN w:val="0"/>
        <w:adjustRightInd w:val="0"/>
        <w:spacing w:after="0" w:line="240" w:lineRule="auto"/>
        <w:jc w:val="both"/>
        <w:rPr>
          <w:rFonts w:ascii="Times New Roman" w:hAnsi="Times New Roman" w:cs="Times New Roman"/>
          <w:sz w:val="24"/>
          <w:szCs w:val="24"/>
          <w:lang w:val="pt-PT"/>
        </w:rPr>
      </w:pPr>
      <w:r w:rsidRPr="006827EA">
        <w:rPr>
          <w:rFonts w:ascii="Times New Roman" w:hAnsi="Times New Roman" w:cs="Times New Roman"/>
          <w:sz w:val="24"/>
          <w:szCs w:val="24"/>
          <w:lang w:val="pt-PT"/>
        </w:rPr>
        <w:t>23.3. Prestatorul are obligaţia, în cazul în care parţi din contract le subcontractează după semnarea</w:t>
      </w:r>
      <w:r w:rsidR="002770D2" w:rsidRPr="006827EA">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prezentului contract, de a încheia contracte cu subcontractanţii desemnaţi, în aceleaşi condiţii în care el a</w:t>
      </w:r>
      <w:r w:rsidR="004E1C52"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semnat contractul cu achizitorul.</w:t>
      </w:r>
    </w:p>
    <w:p w14:paraId="1FF1D676" w14:textId="0039378B" w:rsidR="00C13AC7" w:rsidRPr="00875DB3" w:rsidRDefault="00433AE1" w:rsidP="00433AE1">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ART.24</w:t>
      </w:r>
      <w:r>
        <w:rPr>
          <w:rFonts w:ascii="Times New Roman" w:hAnsi="Times New Roman" w:cs="Times New Roman"/>
          <w:b/>
          <w:bCs/>
          <w:sz w:val="24"/>
          <w:szCs w:val="24"/>
          <w:lang w:val="pt-PT"/>
        </w:rPr>
        <w:t xml:space="preserve"> </w:t>
      </w:r>
      <w:r w:rsidR="00C13AC7" w:rsidRPr="00875DB3">
        <w:rPr>
          <w:rFonts w:ascii="Times New Roman" w:hAnsi="Times New Roman" w:cs="Times New Roman"/>
          <w:b/>
          <w:bCs/>
          <w:sz w:val="24"/>
          <w:szCs w:val="24"/>
          <w:lang w:val="pt-PT"/>
        </w:rPr>
        <w:t>SOLUŢIONAREA LITIGIILOR</w:t>
      </w:r>
    </w:p>
    <w:p w14:paraId="6E75D757" w14:textId="69E04222"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24.1 Achizitorul şi prestatorul vor face toate eforturile pentru a rezolva pe cale amiabilă, prin tratative</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directe, orice neînţelegere sau dispută care se poate ivi între ei în cadrul sau în legatură cu îndeplinirea</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contractului.</w:t>
      </w:r>
    </w:p>
    <w:p w14:paraId="0CBD40EA" w14:textId="42019B12"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 xml:space="preserve">24.2 Dacă, după </w:t>
      </w:r>
      <w:r w:rsidR="00B06A76" w:rsidRPr="003E7534">
        <w:rPr>
          <w:rFonts w:ascii="Times New Roman" w:hAnsi="Times New Roman" w:cs="Times New Roman"/>
          <w:sz w:val="24"/>
          <w:szCs w:val="24"/>
          <w:lang w:val="pt-PT"/>
        </w:rPr>
        <w:t>30</w:t>
      </w:r>
      <w:r w:rsidRPr="003E7534">
        <w:rPr>
          <w:rFonts w:ascii="Times New Roman" w:hAnsi="Times New Roman" w:cs="Times New Roman"/>
          <w:sz w:val="24"/>
          <w:szCs w:val="24"/>
          <w:lang w:val="pt-PT"/>
        </w:rPr>
        <w:t xml:space="preserve"> zile de la începerea acestor tratative neoficiale, achizitorul şi prestatorul nu reuşesc</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să rezolve în mod amiabil o divergenţă contractuală, fiecare poate solicita ca disputa să se soluţioneze de</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 xml:space="preserve">către instanţele judecătoreşti </w:t>
      </w:r>
      <w:r w:rsidR="006832CB" w:rsidRPr="003E7534">
        <w:rPr>
          <w:rFonts w:ascii="Times New Roman" w:hAnsi="Times New Roman" w:cs="Times New Roman"/>
          <w:sz w:val="24"/>
          <w:szCs w:val="24"/>
          <w:lang w:val="pt-PT"/>
        </w:rPr>
        <w:t>din Municipiul Bucuresti.</w:t>
      </w:r>
    </w:p>
    <w:p w14:paraId="033CB4B3" w14:textId="0FC4B873" w:rsidR="00C13AC7" w:rsidRPr="00875DB3" w:rsidRDefault="00EC05DF"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ART.25</w:t>
      </w:r>
      <w:r w:rsidR="00C13AC7" w:rsidRPr="00875DB3">
        <w:rPr>
          <w:rFonts w:ascii="Times New Roman" w:hAnsi="Times New Roman" w:cs="Times New Roman"/>
          <w:b/>
          <w:bCs/>
          <w:sz w:val="24"/>
          <w:szCs w:val="24"/>
          <w:lang w:val="pt-PT"/>
        </w:rPr>
        <w:t>. CESIUNEA</w:t>
      </w:r>
    </w:p>
    <w:p w14:paraId="4AECF285" w14:textId="77777777"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25.1 Prestatorului îi este interzisă cesionarea obiectului contractului.</w:t>
      </w:r>
    </w:p>
    <w:p w14:paraId="1CAD9631" w14:textId="0D49A0F3"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25.2. Prestatorul poate cesiona dreptul său de a încasa contravaloarea serviciilor prestate, în condiţiile</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prevăzute de dispoziţiile Codului Civil, cu acceptul achizitorului, obligaţiile născute rămânând în</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sarcina părţilor contractante, astfel cum au fost stipulate şi asumate îniţial.</w:t>
      </w:r>
    </w:p>
    <w:p w14:paraId="0C9F4CC1" w14:textId="52A6CFB0"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25.3. Încălcarea art. 28.1 şi art.</w:t>
      </w:r>
      <w:r w:rsidR="00473888"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2</w:t>
      </w:r>
      <w:r w:rsidR="007201AF" w:rsidRPr="003E7534">
        <w:rPr>
          <w:rFonts w:ascii="Times New Roman" w:hAnsi="Times New Roman" w:cs="Times New Roman"/>
          <w:sz w:val="24"/>
          <w:szCs w:val="24"/>
          <w:lang w:val="pt-PT"/>
        </w:rPr>
        <w:t>7</w:t>
      </w:r>
      <w:r w:rsidR="00473888"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dă dreptul Achizitorului la aplicarea pactului comisoriu reglementat</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de art. 1553 din Legea nr. 287/2009 privind Codul Civil, contractul fiind reziliat de plin drept, fără</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punere în întârziere, fără acţiune în justiţie şi fără nicio altă formalitate prealabilă.</w:t>
      </w:r>
    </w:p>
    <w:p w14:paraId="3E0D9368" w14:textId="63F17267" w:rsidR="00C13AC7" w:rsidRPr="00875DB3" w:rsidRDefault="00EC05DF"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ART.26</w:t>
      </w:r>
      <w:r w:rsidR="00C13AC7" w:rsidRPr="00875DB3">
        <w:rPr>
          <w:rFonts w:ascii="Times New Roman" w:hAnsi="Times New Roman" w:cs="Times New Roman"/>
          <w:b/>
          <w:bCs/>
          <w:sz w:val="24"/>
          <w:szCs w:val="24"/>
          <w:lang w:val="pt-PT"/>
        </w:rPr>
        <w:t>. LIMBA CARE GUVERNEAZĂ CONTRACTUL</w:t>
      </w:r>
    </w:p>
    <w:p w14:paraId="614407EB" w14:textId="647A7E15"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26.1 Limba care guvernează contractul este limba română.</w:t>
      </w:r>
    </w:p>
    <w:p w14:paraId="19CD1243" w14:textId="4A7DC8A4" w:rsidR="00C13AC7" w:rsidRPr="00875DB3" w:rsidRDefault="00EC05DF"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ART.27</w:t>
      </w:r>
      <w:r w:rsidR="00C13AC7" w:rsidRPr="00875DB3">
        <w:rPr>
          <w:rFonts w:ascii="Times New Roman" w:hAnsi="Times New Roman" w:cs="Times New Roman"/>
          <w:b/>
          <w:bCs/>
          <w:sz w:val="24"/>
          <w:szCs w:val="24"/>
          <w:lang w:val="pt-PT"/>
        </w:rPr>
        <w:t xml:space="preserve"> COMUNICĂRI</w:t>
      </w:r>
    </w:p>
    <w:p w14:paraId="6C3C66E4" w14:textId="10F52A88" w:rsidR="00C13AC7" w:rsidRPr="003E7534" w:rsidRDefault="00C13AC7"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27.1.  Orice comunicare între părţi, referitoare la îndeplinirea prezentului contract, trebuie să fie</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transmisă şi în scris.</w:t>
      </w:r>
    </w:p>
    <w:p w14:paraId="6444397A" w14:textId="74F19216" w:rsidR="00C13AC7" w:rsidRPr="003E7534" w:rsidRDefault="00473888" w:rsidP="00EC05DF">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27.2</w:t>
      </w:r>
      <w:r w:rsidR="00C13AC7" w:rsidRPr="003E7534">
        <w:rPr>
          <w:rFonts w:ascii="Times New Roman" w:hAnsi="Times New Roman" w:cs="Times New Roman"/>
          <w:sz w:val="24"/>
          <w:szCs w:val="24"/>
          <w:lang w:val="pt-PT"/>
        </w:rPr>
        <w:t xml:space="preserve"> Orice document scris trebuie înregistrat atât în momentul transmiterii cât şi în momentul primirii.</w:t>
      </w:r>
    </w:p>
    <w:p w14:paraId="72C765B2" w14:textId="4A43E217" w:rsidR="007C17EA" w:rsidRPr="0082268A"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27.</w:t>
      </w:r>
      <w:r w:rsidR="00473888" w:rsidRPr="003E7534">
        <w:rPr>
          <w:rFonts w:ascii="Times New Roman" w:hAnsi="Times New Roman" w:cs="Times New Roman"/>
          <w:sz w:val="24"/>
          <w:szCs w:val="24"/>
          <w:lang w:val="pt-PT"/>
        </w:rPr>
        <w:t>3</w:t>
      </w:r>
      <w:r w:rsidRPr="003E7534">
        <w:rPr>
          <w:rFonts w:ascii="Times New Roman" w:hAnsi="Times New Roman" w:cs="Times New Roman"/>
          <w:sz w:val="24"/>
          <w:szCs w:val="24"/>
          <w:lang w:val="pt-PT"/>
        </w:rPr>
        <w:t>. Comunicările între părţi se pot face şi prin telefon, fax sau e-mail cu condiţia confirmării în scris a</w:t>
      </w:r>
      <w:r w:rsidR="0033722D" w:rsidRPr="003E7534">
        <w:rPr>
          <w:rFonts w:ascii="Times New Roman" w:hAnsi="Times New Roman" w:cs="Times New Roman"/>
          <w:sz w:val="24"/>
          <w:szCs w:val="24"/>
          <w:lang w:val="pt-PT"/>
        </w:rPr>
        <w:t xml:space="preserve"> </w:t>
      </w:r>
      <w:r w:rsidRPr="003E7534">
        <w:rPr>
          <w:rFonts w:ascii="Times New Roman" w:hAnsi="Times New Roman" w:cs="Times New Roman"/>
          <w:sz w:val="24"/>
          <w:szCs w:val="24"/>
          <w:lang w:val="pt-PT"/>
        </w:rPr>
        <w:t>primirii comunicării.</w:t>
      </w:r>
    </w:p>
    <w:p w14:paraId="7BB8E3DC" w14:textId="16CC215E" w:rsidR="00C13AC7" w:rsidRPr="00875DB3" w:rsidRDefault="00EC05DF" w:rsidP="00EC05DF">
      <w:pPr>
        <w:autoSpaceDE w:val="0"/>
        <w:autoSpaceDN w:val="0"/>
        <w:adjustRightInd w:val="0"/>
        <w:spacing w:after="0" w:line="240" w:lineRule="auto"/>
        <w:jc w:val="both"/>
        <w:rPr>
          <w:rFonts w:ascii="Times New Roman" w:hAnsi="Times New Roman" w:cs="Times New Roman"/>
          <w:b/>
          <w:bCs/>
          <w:sz w:val="24"/>
          <w:szCs w:val="24"/>
          <w:lang w:val="pt-PT"/>
        </w:rPr>
      </w:pPr>
      <w:r w:rsidRPr="00875DB3">
        <w:rPr>
          <w:rFonts w:ascii="Times New Roman" w:hAnsi="Times New Roman" w:cs="Times New Roman"/>
          <w:b/>
          <w:bCs/>
          <w:sz w:val="24"/>
          <w:szCs w:val="24"/>
          <w:lang w:val="pt-PT"/>
        </w:rPr>
        <w:t>ART.28</w:t>
      </w:r>
      <w:r w:rsidR="00C13AC7" w:rsidRPr="00875DB3">
        <w:rPr>
          <w:rFonts w:ascii="Times New Roman" w:hAnsi="Times New Roman" w:cs="Times New Roman"/>
          <w:b/>
          <w:bCs/>
          <w:sz w:val="24"/>
          <w:szCs w:val="24"/>
          <w:lang w:val="pt-PT"/>
        </w:rPr>
        <w:t>. LEGEA APLICABILĂ CONTRACTULUI</w:t>
      </w:r>
    </w:p>
    <w:p w14:paraId="081FC35A" w14:textId="29456CDD" w:rsidR="007C17EA" w:rsidRPr="00875DB3" w:rsidRDefault="00C13AC7" w:rsidP="0082268A">
      <w:pPr>
        <w:autoSpaceDE w:val="0"/>
        <w:autoSpaceDN w:val="0"/>
        <w:adjustRightInd w:val="0"/>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lastRenderedPageBreak/>
        <w:t>28.1 Contractul va fi interpretat conform legilor din România.</w:t>
      </w:r>
    </w:p>
    <w:p w14:paraId="39132B56" w14:textId="587257DC" w:rsidR="00664439" w:rsidRPr="00433AE1" w:rsidRDefault="00433AE1" w:rsidP="00087471">
      <w:pPr>
        <w:autoSpaceDE w:val="0"/>
        <w:autoSpaceDN w:val="0"/>
        <w:adjustRightInd w:val="0"/>
        <w:spacing w:after="0" w:line="240" w:lineRule="auto"/>
        <w:jc w:val="both"/>
        <w:rPr>
          <w:rFonts w:ascii="Times New Roman" w:hAnsi="Times New Roman" w:cs="Times New Roman"/>
          <w:sz w:val="24"/>
          <w:szCs w:val="24"/>
          <w:lang w:val="pt-PT"/>
        </w:rPr>
      </w:pPr>
      <w:r w:rsidRPr="00875DB3">
        <w:rPr>
          <w:rFonts w:ascii="Times New Roman" w:hAnsi="Times New Roman" w:cs="Times New Roman"/>
          <w:b/>
          <w:bCs/>
          <w:sz w:val="24"/>
          <w:szCs w:val="24"/>
          <w:lang w:val="pt-PT"/>
        </w:rPr>
        <w:t>ART.29</w:t>
      </w:r>
      <w:r>
        <w:rPr>
          <w:rFonts w:ascii="Times New Roman" w:hAnsi="Times New Roman" w:cs="Times New Roman"/>
          <w:sz w:val="24"/>
          <w:szCs w:val="24"/>
          <w:lang w:val="pt-PT"/>
        </w:rPr>
        <w:t xml:space="preserve"> </w:t>
      </w:r>
      <w:r w:rsidR="00AC711B" w:rsidRPr="00875DB3">
        <w:rPr>
          <w:rFonts w:ascii="Times New Roman" w:hAnsi="Times New Roman" w:cs="Times New Roman"/>
          <w:b/>
          <w:bCs/>
          <w:sz w:val="24"/>
          <w:szCs w:val="24"/>
          <w:lang w:val="pt-PT"/>
        </w:rPr>
        <w:t>PROTECTIA DATELOR CU CARACTER PERSONAL</w:t>
      </w:r>
    </w:p>
    <w:p w14:paraId="2F726513" w14:textId="2EFFF69A" w:rsidR="00664439" w:rsidRPr="00875DB3" w:rsidRDefault="00664439" w:rsidP="00087471">
      <w:pPr>
        <w:tabs>
          <w:tab w:val="num" w:pos="576"/>
        </w:tabs>
        <w:spacing w:after="0" w:line="240"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29.1.</w:t>
      </w:r>
      <w:r w:rsidRPr="00875DB3">
        <w:rPr>
          <w:rFonts w:ascii="Times New Roman" w:hAnsi="Times New Roman" w:cs="Times New Roman"/>
          <w:sz w:val="24"/>
          <w:szCs w:val="24"/>
          <w:lang w:val="pt-PT"/>
        </w:rPr>
        <w:t xml:space="preserve"> Părțile au obligația de confidențialitate cu privire la orice informații care sunt comunicate între ele ca urmare a semnării și/sau derulării prezentului contract.</w:t>
      </w:r>
    </w:p>
    <w:p w14:paraId="529C53C8" w14:textId="77777777" w:rsidR="00664439" w:rsidRPr="00875DB3" w:rsidRDefault="00664439" w:rsidP="00087471">
      <w:pPr>
        <w:tabs>
          <w:tab w:val="num" w:pos="576"/>
        </w:tabs>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 xml:space="preserve">     (1)Nu cad sub incidența prezentului articol informațiile care sunt sau au devenit publice.</w:t>
      </w:r>
    </w:p>
    <w:p w14:paraId="5246FD3E" w14:textId="77777777" w:rsidR="00664439" w:rsidRPr="00875DB3" w:rsidRDefault="00664439" w:rsidP="00087471">
      <w:pPr>
        <w:tabs>
          <w:tab w:val="num" w:pos="576"/>
        </w:tabs>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 xml:space="preserve">    (2)Cu excepția situatiei în care părțile convin în alt mod, ținând cont de fiecare caz în parte, partea care primeste informații confidențiale se obligă:</w:t>
      </w:r>
    </w:p>
    <w:p w14:paraId="086E0859" w14:textId="77777777" w:rsidR="00664439" w:rsidRPr="00875DB3" w:rsidRDefault="00664439" w:rsidP="00087471">
      <w:pPr>
        <w:numPr>
          <w:ilvl w:val="0"/>
          <w:numId w:val="2"/>
        </w:numPr>
        <w:spacing w:after="0" w:line="240"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Să păstreze confidențialitatea strictă a informației de care ia cunostință, luand toate măsurile pentru a asigura păstrarea confidențialității;</w:t>
      </w:r>
    </w:p>
    <w:p w14:paraId="0042E320" w14:textId="77777777" w:rsidR="00664439" w:rsidRPr="00875DB3" w:rsidRDefault="00664439" w:rsidP="00EC05DF">
      <w:pPr>
        <w:numPr>
          <w:ilvl w:val="0"/>
          <w:numId w:val="2"/>
        </w:numPr>
        <w:spacing w:after="0" w:line="276"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Sa trateze informațiile confidențiale cu cel puțin același nivel de discretie și în aceeași maniera în care menține propriile informatii confidențiale și private;</w:t>
      </w:r>
    </w:p>
    <w:p w14:paraId="210FFD39" w14:textId="77777777" w:rsidR="00664439" w:rsidRPr="00875DB3" w:rsidRDefault="00664439" w:rsidP="00EC05DF">
      <w:pPr>
        <w:numPr>
          <w:ilvl w:val="0"/>
          <w:numId w:val="2"/>
        </w:numPr>
        <w:spacing w:after="0" w:line="276"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Să nu publice sau sa dezvăluie către terțe părți informațiile confidențiale;</w:t>
      </w:r>
    </w:p>
    <w:p w14:paraId="7D7228D4" w14:textId="77777777" w:rsidR="00664439" w:rsidRPr="00875DB3" w:rsidRDefault="00664439" w:rsidP="00EC05DF">
      <w:pPr>
        <w:numPr>
          <w:ilvl w:val="0"/>
          <w:numId w:val="2"/>
        </w:numPr>
        <w:spacing w:after="0" w:line="276"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Să nu multiplice informațiile, indiferent de suportul de multiplicare;</w:t>
      </w:r>
    </w:p>
    <w:p w14:paraId="1F95534A" w14:textId="77777777" w:rsidR="00664439" w:rsidRPr="00875DB3" w:rsidRDefault="00664439" w:rsidP="00EC05DF">
      <w:pPr>
        <w:numPr>
          <w:ilvl w:val="0"/>
          <w:numId w:val="2"/>
        </w:numPr>
        <w:spacing w:after="0" w:line="276"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Să nu folosească astfel de informații în alte scopuri decât cele permise prin prezentul contract;</w:t>
      </w:r>
    </w:p>
    <w:p w14:paraId="3EA9048A" w14:textId="77777777" w:rsidR="00664439" w:rsidRPr="00875DB3" w:rsidRDefault="00664439" w:rsidP="00EC05DF">
      <w:pPr>
        <w:numPr>
          <w:ilvl w:val="0"/>
          <w:numId w:val="2"/>
        </w:numPr>
        <w:spacing w:after="0" w:line="276" w:lineRule="auto"/>
        <w:jc w:val="both"/>
        <w:rPr>
          <w:rFonts w:ascii="Times New Roman" w:hAnsi="Times New Roman" w:cs="Times New Roman"/>
          <w:sz w:val="24"/>
          <w:szCs w:val="24"/>
          <w:lang w:val="pt-PT"/>
        </w:rPr>
      </w:pPr>
      <w:r w:rsidRPr="00875DB3">
        <w:rPr>
          <w:rFonts w:ascii="Times New Roman" w:hAnsi="Times New Roman" w:cs="Times New Roman"/>
          <w:sz w:val="24"/>
          <w:szCs w:val="24"/>
          <w:lang w:val="pt-PT"/>
        </w:rPr>
        <w:t>Să limiteze posibilitatea de divulgare a acestor informații confidențiale. In acest sens va limita accesul angajaților și colaboratorilor săi strict la persoanele necesare a cunoaște astfel de informații, în scopul derulării conforme a contractului;</w:t>
      </w:r>
    </w:p>
    <w:p w14:paraId="752006FC" w14:textId="345E4251" w:rsidR="00664439" w:rsidRPr="003E7534" w:rsidRDefault="00664439" w:rsidP="00F95E2C">
      <w:pPr>
        <w:spacing w:after="0" w:line="276"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29.2. Totuși, informațiile confidențiale vor putea fi comunicate către autoritățile autorizate a solicita și primi astfel de informații. Partea care a primit o astfel de solicitare din partea vreunei autorități va avea obligația de a transmite, anterior unei astfel de dezvaluiri, o notificare celeilalte părți insoțită de o copie a unei astfel de solicitari.</w:t>
      </w:r>
    </w:p>
    <w:p w14:paraId="68B8DE1E" w14:textId="1855A155" w:rsidR="00664439" w:rsidRPr="003E7534" w:rsidRDefault="00664439" w:rsidP="00F95E2C">
      <w:pPr>
        <w:spacing w:after="0" w:line="276" w:lineRule="auto"/>
        <w:jc w:val="both"/>
        <w:rPr>
          <w:rFonts w:ascii="Times New Roman" w:hAnsi="Times New Roman" w:cs="Times New Roman"/>
          <w:sz w:val="24"/>
          <w:szCs w:val="24"/>
          <w:lang w:val="pt-PT"/>
        </w:rPr>
      </w:pPr>
      <w:r w:rsidRPr="003E7534">
        <w:rPr>
          <w:rFonts w:ascii="Times New Roman" w:hAnsi="Times New Roman" w:cs="Times New Roman"/>
          <w:sz w:val="24"/>
          <w:szCs w:val="24"/>
          <w:lang w:val="pt-PT"/>
        </w:rPr>
        <w:t xml:space="preserve">29.3. </w:t>
      </w:r>
      <w:bookmarkStart w:id="0" w:name="tree#163"/>
      <w:r w:rsidRPr="003E7534">
        <w:rPr>
          <w:rFonts w:ascii="Times New Roman" w:hAnsi="Times New Roman" w:cs="Times New Roman"/>
          <w:sz w:val="24"/>
          <w:szCs w:val="24"/>
          <w:lang w:val="pt-PT"/>
        </w:rPr>
        <w:t>Obligația de păstrare a confidențialității este limitata în timp la un interval de 36 luni de la data încetarii prezentului Contract.</w:t>
      </w:r>
      <w:bookmarkEnd w:id="0"/>
    </w:p>
    <w:p w14:paraId="172E0662" w14:textId="38C5AFE6" w:rsidR="00664439" w:rsidRPr="003E7534" w:rsidRDefault="00664439" w:rsidP="00F95E2C">
      <w:pPr>
        <w:pStyle w:val="BodyText"/>
        <w:spacing w:after="0"/>
        <w:jc w:val="both"/>
        <w:rPr>
          <w:rFonts w:eastAsiaTheme="minorHAnsi"/>
          <w:kern w:val="0"/>
          <w:lang w:val="pt-PT"/>
        </w:rPr>
      </w:pPr>
      <w:r w:rsidRPr="003E7534">
        <w:rPr>
          <w:rFonts w:eastAsiaTheme="minorHAnsi"/>
          <w:kern w:val="0"/>
          <w:lang w:val="pt-PT"/>
        </w:rPr>
        <w:t xml:space="preserve">29.4.  Prestatorul autorizeaza </w:t>
      </w:r>
      <w:r w:rsidR="00473888" w:rsidRPr="003E7534">
        <w:rPr>
          <w:rFonts w:eastAsiaTheme="minorHAnsi"/>
          <w:kern w:val="0"/>
          <w:lang w:val="pt-PT"/>
        </w:rPr>
        <w:t>ACHIZITORUL</w:t>
      </w:r>
      <w:r w:rsidRPr="003E7534">
        <w:rPr>
          <w:rFonts w:eastAsiaTheme="minorHAnsi"/>
          <w:kern w:val="0"/>
          <w:lang w:val="pt-PT"/>
        </w:rPr>
        <w:t xml:space="preserve"> privind dreptul acestuia de a face publice clauzele prezentului contract prin publicarea acestora pe site-ul propriu si implicit de a prelucra datele cu caracter personal in raport cu obligatiile contractuale si ale Regulamentului U.E. 679/2016.</w:t>
      </w:r>
    </w:p>
    <w:p w14:paraId="5BB79D24" w14:textId="77777777" w:rsidR="00664439" w:rsidRPr="003E7534" w:rsidRDefault="00664439" w:rsidP="00F95E2C">
      <w:pPr>
        <w:pStyle w:val="BodyText"/>
        <w:spacing w:after="0"/>
        <w:jc w:val="both"/>
        <w:rPr>
          <w:rFonts w:eastAsiaTheme="minorHAnsi"/>
          <w:kern w:val="0"/>
          <w:lang w:val="pt-PT"/>
        </w:rPr>
      </w:pPr>
      <w:r w:rsidRPr="003E7534">
        <w:rPr>
          <w:rFonts w:eastAsiaTheme="minorHAnsi"/>
          <w:kern w:val="0"/>
          <w:lang w:val="pt-PT"/>
        </w:rPr>
        <w:t xml:space="preserve">1. Părțile trebuie să respecte normele și obligațiile impuse de dispozițiile în vigoare, privind protecția datelor cu caracter personal. </w:t>
      </w:r>
    </w:p>
    <w:p w14:paraId="2E14491E" w14:textId="77777777" w:rsidR="00664439" w:rsidRPr="003E7534" w:rsidRDefault="00664439" w:rsidP="00F95E2C">
      <w:pPr>
        <w:pStyle w:val="BodyText"/>
        <w:spacing w:after="0"/>
        <w:jc w:val="both"/>
        <w:rPr>
          <w:rFonts w:eastAsiaTheme="minorHAnsi"/>
          <w:kern w:val="0"/>
          <w:lang w:val="pt-PT"/>
        </w:rPr>
      </w:pPr>
      <w:r w:rsidRPr="003E7534">
        <w:rPr>
          <w:rFonts w:eastAsiaTheme="minorHAnsi"/>
          <w:kern w:val="0"/>
          <w:lang w:val="pt-PT"/>
        </w:rPr>
        <w:t xml:space="preserve">2. Părțile sunt conștiente de faptul că normele europene din Regulamentul 679/2016 se aplică oricărui operator de date sau imputernicit situat în Uniunea Europeană și oricărei persoane care prelucrează date cu caracter personal ale persoanelor vizate situate în Uniunea Europeană sau care le furnizează servicii. </w:t>
      </w:r>
    </w:p>
    <w:p w14:paraId="5B45D1F9" w14:textId="77777777" w:rsidR="00664439" w:rsidRPr="003E7534" w:rsidRDefault="00664439" w:rsidP="00F95E2C">
      <w:pPr>
        <w:pStyle w:val="BodyText"/>
        <w:spacing w:after="0"/>
        <w:jc w:val="both"/>
        <w:rPr>
          <w:rFonts w:eastAsiaTheme="minorHAnsi"/>
          <w:kern w:val="0"/>
          <w:lang w:val="pt-PT"/>
        </w:rPr>
      </w:pPr>
      <w:r w:rsidRPr="003E7534">
        <w:rPr>
          <w:rFonts w:eastAsiaTheme="minorHAnsi"/>
          <w:kern w:val="0"/>
          <w:lang w:val="pt-PT"/>
        </w:rPr>
        <w:t xml:space="preserve">Prin urmare, Părțile confirmă respectarea deplină a următoarelor prevederi, inclusiv dar fără a se limita la: </w:t>
      </w:r>
    </w:p>
    <w:p w14:paraId="209521A3" w14:textId="77777777" w:rsidR="00664439" w:rsidRPr="003E7534" w:rsidRDefault="00664439" w:rsidP="00F95E2C">
      <w:pPr>
        <w:pStyle w:val="BodyText"/>
        <w:spacing w:after="0"/>
        <w:jc w:val="both"/>
        <w:rPr>
          <w:rFonts w:eastAsiaTheme="minorHAnsi"/>
          <w:kern w:val="0"/>
          <w:lang w:val="pt-PT"/>
        </w:rPr>
      </w:pPr>
      <w:r w:rsidRPr="003E7534">
        <w:rPr>
          <w:rFonts w:eastAsiaTheme="minorHAnsi"/>
          <w:kern w:val="0"/>
          <w:lang w:val="pt-PT"/>
        </w:rPr>
        <w:t xml:space="preserve">● capacitatea de a respecta drepturile persoanelor vizate privind ștergerea, corectarea sau transferul informațiilor personale;  </w:t>
      </w:r>
    </w:p>
    <w:p w14:paraId="14383E70" w14:textId="77777777"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t xml:space="preserve">● informarea in caz de breșă de date a tuturor destinatarilor relevanți, într-un interval maxim de 72 ore și, în cazul prestatorului nu mai târziu de 24 ore de la momentul în care o astfel de încălcare a securităţii datelor a ajuns în atenția acestuia, </w:t>
      </w:r>
    </w:p>
    <w:p w14:paraId="4CC00875" w14:textId="77777777"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t xml:space="preserve">● îndeplinirea tuturor îndatoririlor obligatorii privind documentarea conformării cu Regulamentul 679/2016. </w:t>
      </w:r>
    </w:p>
    <w:p w14:paraId="7E114C10" w14:textId="77777777"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t xml:space="preserve">3. Părțile pot utiliza datele personale ale semnatarilor în limita contractului pe care îl au încheiat, acesta fiind baza legală a prelucrării orice prelucrare suplimentară sau în alt scop face obiectul unui acord separat de prelucrare a datelor, încheiat între Părți. De asemena perioada de stocare a datelor personale prelucrate prin contract este limitată la perioada corespondentă realizării obiectului principal al contractului. </w:t>
      </w:r>
    </w:p>
    <w:p w14:paraId="78A000AA" w14:textId="0893C595"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lastRenderedPageBreak/>
        <w:t xml:space="preserve">4. Datele cu caracter personal schimbate între Părți nu pot deveni accesibile sau comunicate unor terțe părți neautorizate sau puse la dispoziție spre utilizare într-un alt mod. Prin urmare, Părtile vor lua toate măsurile tehnice și în special organizatorice necesare, în ceea ce priveşte obligațiile asumate prin această clauză: </w:t>
      </w:r>
    </w:p>
    <w:p w14:paraId="2D466787" w14:textId="77777777"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t xml:space="preserve">● vor împiedica persoanele neautorizate să obțină acces la sistemele de prelucrarea datelor cu care sunt prelucrate sau utilizate datele cu caracter personal; </w:t>
      </w:r>
    </w:p>
    <w:p w14:paraId="00FE83EF" w14:textId="77777777"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t xml:space="preserve">● vor preveni utilizarea fără autorizație a sistemelor de prelucrare a datelor;  </w:t>
      </w:r>
    </w:p>
    <w:p w14:paraId="3F180BCA" w14:textId="77777777"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t xml:space="preserve">● 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 </w:t>
      </w:r>
    </w:p>
    <w:p w14:paraId="1889256B" w14:textId="77777777"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t xml:space="preserve">● se vor asigura că datele cu caracter personal nu pot fi citite, copiate, modificate sau eliminate fără autorizație în timpul transmiterii electronice sau transportului și că este posibil să verifice și să stabilească către care organisme se doreşte să se efectueze transferul datelor cu caracter personal prin mijloace de transmitere a datelor;  </w:t>
      </w:r>
    </w:p>
    <w:p w14:paraId="606D416D" w14:textId="77777777"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t>● se vor asigura că pot verifica și stabili dacă și de către cine au fost introduse, modificate sau eliminate datele cu caracter personal în/din sistemele de prelucrare a datelor;</w:t>
      </w:r>
    </w:p>
    <w:p w14:paraId="5A73DE58" w14:textId="77777777" w:rsidR="00664439" w:rsidRPr="00875DB3" w:rsidRDefault="00664439" w:rsidP="00F95E2C">
      <w:pPr>
        <w:pStyle w:val="BodyText"/>
        <w:spacing w:after="0"/>
        <w:jc w:val="both"/>
        <w:rPr>
          <w:rFonts w:eastAsiaTheme="minorHAnsi"/>
          <w:kern w:val="0"/>
          <w:lang w:val="pt-PT"/>
        </w:rPr>
      </w:pPr>
      <w:r w:rsidRPr="00875DB3">
        <w:rPr>
          <w:rFonts w:eastAsiaTheme="minorHAnsi"/>
          <w:kern w:val="0"/>
          <w:lang w:val="pt-PT"/>
        </w:rPr>
        <w:t>● se vor asigura că, în cazul unei acțiuni de prelucrare a datelor cu caracter personal, datele sunt prelucrate strict în conformitate cu prezentul contractul incheiat între Părți;</w:t>
      </w:r>
    </w:p>
    <w:p w14:paraId="639586C8" w14:textId="676E3253" w:rsidR="003E7534" w:rsidRPr="0065084F" w:rsidRDefault="00664439" w:rsidP="0065084F">
      <w:pPr>
        <w:pStyle w:val="BodyText"/>
        <w:spacing w:after="0"/>
        <w:jc w:val="both"/>
        <w:rPr>
          <w:rFonts w:eastAsiaTheme="minorHAnsi"/>
          <w:kern w:val="0"/>
          <w:lang w:val="pt-PT"/>
        </w:rPr>
      </w:pPr>
      <w:r w:rsidRPr="00875DB3">
        <w:rPr>
          <w:rFonts w:eastAsiaTheme="minorHAnsi"/>
          <w:kern w:val="0"/>
          <w:lang w:val="pt-PT"/>
        </w:rPr>
        <w:t>● se vor asigura că datele cu caracter personal sunt protejate de distrugere sau pierdere accidentală se vor asigura că datele colectate în scopuri diferite pot fi prelucrate separat.</w:t>
      </w:r>
    </w:p>
    <w:p w14:paraId="4EDD0A5E" w14:textId="18788BBD" w:rsidR="00C13AC7" w:rsidRPr="00875DB3" w:rsidRDefault="00EC05DF" w:rsidP="004E1C52">
      <w:pPr>
        <w:autoSpaceDE w:val="0"/>
        <w:autoSpaceDN w:val="0"/>
        <w:adjustRightInd w:val="0"/>
        <w:spacing w:after="0" w:line="240" w:lineRule="auto"/>
        <w:jc w:val="both"/>
        <w:rPr>
          <w:rFonts w:ascii="TimesNewRomanPS-BoldMT" w:hAnsi="TimesNewRomanPS-BoldMT" w:cs="TimesNewRomanPS-BoldMT"/>
          <w:b/>
          <w:bCs/>
          <w:sz w:val="24"/>
          <w:szCs w:val="24"/>
          <w:lang w:val="pt-PT"/>
        </w:rPr>
      </w:pPr>
      <w:r w:rsidRPr="00875DB3">
        <w:rPr>
          <w:rFonts w:ascii="Times New Roman" w:hAnsi="Times New Roman" w:cs="Times New Roman"/>
          <w:b/>
          <w:bCs/>
          <w:sz w:val="24"/>
          <w:szCs w:val="24"/>
          <w:lang w:val="pt-PT"/>
        </w:rPr>
        <w:t>ART.30</w:t>
      </w:r>
      <w:r w:rsidR="00C13AC7" w:rsidRPr="00875DB3">
        <w:rPr>
          <w:rFonts w:ascii="TimesNewRomanPS-BoldMT" w:hAnsi="TimesNewRomanPS-BoldMT" w:cs="TimesNewRomanPS-BoldMT"/>
          <w:b/>
          <w:bCs/>
          <w:sz w:val="24"/>
          <w:szCs w:val="24"/>
          <w:lang w:val="pt-PT"/>
        </w:rPr>
        <w:t>. DISPOZIŢII FINALE</w:t>
      </w:r>
    </w:p>
    <w:p w14:paraId="09446A84" w14:textId="3BCB9A5B" w:rsidR="00373411" w:rsidRPr="003E7534" w:rsidRDefault="00664439" w:rsidP="00373411">
      <w:pPr>
        <w:autoSpaceDE w:val="0"/>
        <w:autoSpaceDN w:val="0"/>
        <w:adjustRightInd w:val="0"/>
        <w:spacing w:after="0" w:line="240" w:lineRule="auto"/>
        <w:jc w:val="both"/>
        <w:rPr>
          <w:rFonts w:ascii="TimesNewRomanPSMT" w:hAnsi="TimesNewRomanPSMT" w:cs="TimesNewRomanPSMT"/>
          <w:sz w:val="24"/>
          <w:szCs w:val="24"/>
          <w:lang w:val="pt-PT"/>
        </w:rPr>
      </w:pPr>
      <w:r w:rsidRPr="003E7534">
        <w:rPr>
          <w:rFonts w:ascii="Times New Roman" w:hAnsi="Times New Roman" w:cs="Times New Roman"/>
          <w:sz w:val="24"/>
          <w:szCs w:val="24"/>
          <w:lang w:val="pt-PT"/>
        </w:rPr>
        <w:t>30</w:t>
      </w:r>
      <w:r w:rsidR="00C13AC7" w:rsidRPr="003E7534">
        <w:rPr>
          <w:rFonts w:ascii="Times New Roman" w:hAnsi="Times New Roman" w:cs="Times New Roman"/>
          <w:sz w:val="24"/>
          <w:szCs w:val="24"/>
          <w:lang w:val="pt-PT"/>
        </w:rPr>
        <w:t xml:space="preserve">.1 </w:t>
      </w:r>
      <w:r w:rsidR="00C13AC7" w:rsidRPr="003E7534">
        <w:rPr>
          <w:rFonts w:ascii="TimesNewRomanPSMT" w:hAnsi="TimesNewRomanPSMT" w:cs="TimesNewRomanPSMT"/>
          <w:sz w:val="24"/>
          <w:szCs w:val="24"/>
          <w:lang w:val="pt-PT"/>
        </w:rPr>
        <w:t>Prezentul contract a fost încheiat astazi</w:t>
      </w:r>
      <w:r w:rsidR="003A06F2" w:rsidRPr="003E7534">
        <w:rPr>
          <w:rFonts w:ascii="TimesNewRomanPSMT" w:hAnsi="TimesNewRomanPSMT" w:cs="TimesNewRomanPSMT"/>
          <w:sz w:val="24"/>
          <w:szCs w:val="24"/>
          <w:lang w:val="pt-PT"/>
        </w:rPr>
        <w:t>,</w:t>
      </w:r>
      <w:r w:rsidR="004A5F9C" w:rsidRPr="003E7534">
        <w:rPr>
          <w:rFonts w:ascii="TimesNewRomanPSMT" w:hAnsi="TimesNewRomanPSMT" w:cs="TimesNewRomanPSMT"/>
          <w:sz w:val="24"/>
          <w:szCs w:val="24"/>
          <w:lang w:val="pt-PT"/>
        </w:rPr>
        <w:t xml:space="preserve"> </w:t>
      </w:r>
      <w:r w:rsidR="000A39E0">
        <w:rPr>
          <w:rFonts w:ascii="TimesNewRomanPSMT" w:hAnsi="TimesNewRomanPSMT" w:cs="TimesNewRomanPSMT"/>
          <w:sz w:val="24"/>
          <w:szCs w:val="24"/>
          <w:lang w:val="pt-PT"/>
        </w:rPr>
        <w:t>…………..</w:t>
      </w:r>
      <w:r w:rsidR="00C13AC7" w:rsidRPr="003E7534">
        <w:rPr>
          <w:rFonts w:ascii="TimesNewRomanPSMT" w:hAnsi="TimesNewRomanPSMT" w:cs="TimesNewRomanPSMT"/>
          <w:sz w:val="24"/>
          <w:szCs w:val="24"/>
          <w:lang w:val="pt-PT"/>
        </w:rPr>
        <w:t>.</w:t>
      </w:r>
      <w:r w:rsidR="000A39E0">
        <w:rPr>
          <w:rFonts w:ascii="TimesNewRomanPSMT" w:hAnsi="TimesNewRomanPSMT" w:cs="TimesNewRomanPSMT"/>
          <w:sz w:val="24"/>
          <w:szCs w:val="24"/>
          <w:lang w:val="pt-PT"/>
        </w:rPr>
        <w:t xml:space="preserve"> </w:t>
      </w:r>
      <w:r w:rsidR="00C13AC7" w:rsidRPr="003E7534">
        <w:rPr>
          <w:rFonts w:ascii="TimesNewRomanPSMT" w:hAnsi="TimesNewRomanPSMT" w:cs="TimesNewRomanPSMT"/>
          <w:sz w:val="24"/>
          <w:szCs w:val="24"/>
          <w:lang w:val="pt-PT"/>
        </w:rPr>
        <w:t>în doua exemplare, unul pentru achizitor şi</w:t>
      </w:r>
      <w:r w:rsidR="00C277C4" w:rsidRPr="003E7534">
        <w:rPr>
          <w:rFonts w:ascii="TimesNewRomanPSMT" w:hAnsi="TimesNewRomanPSMT" w:cs="TimesNewRomanPSMT"/>
          <w:sz w:val="24"/>
          <w:szCs w:val="24"/>
          <w:lang w:val="pt-PT"/>
        </w:rPr>
        <w:t xml:space="preserve"> </w:t>
      </w:r>
      <w:r w:rsidR="00C13AC7" w:rsidRPr="003E7534">
        <w:rPr>
          <w:rFonts w:ascii="TimesNewRomanPSMT" w:hAnsi="TimesNewRomanPSMT" w:cs="TimesNewRomanPSMT"/>
          <w:sz w:val="24"/>
          <w:szCs w:val="24"/>
          <w:lang w:val="pt-PT"/>
        </w:rPr>
        <w:t>unul pentru prestator.</w:t>
      </w:r>
    </w:p>
    <w:p w14:paraId="27A970B0" w14:textId="249DBA71" w:rsidR="00373411" w:rsidRDefault="00373411" w:rsidP="004E1C52">
      <w:pPr>
        <w:jc w:val="both"/>
        <w:rPr>
          <w:rFonts w:ascii="Times New Roman" w:hAnsi="Times New Roman" w:cs="Times New Roman"/>
          <w:b/>
          <w:bCs/>
          <w:sz w:val="24"/>
          <w:szCs w:val="24"/>
          <w:lang w:val="pt-PT"/>
        </w:rPr>
      </w:pPr>
    </w:p>
    <w:p w14:paraId="520649BB" w14:textId="77777777" w:rsidR="0082268A" w:rsidRPr="00875DB3" w:rsidRDefault="0082268A" w:rsidP="004E1C52">
      <w:pPr>
        <w:jc w:val="both"/>
        <w:rPr>
          <w:rFonts w:ascii="Times New Roman" w:hAnsi="Times New Roman" w:cs="Times New Roman"/>
          <w:b/>
          <w:bCs/>
          <w:sz w:val="24"/>
          <w:szCs w:val="24"/>
          <w:lang w:val="pt-PT"/>
        </w:rPr>
      </w:pPr>
    </w:p>
    <w:p w14:paraId="5B572A7A" w14:textId="7E67B71C" w:rsidR="00373411" w:rsidRPr="006827EA" w:rsidRDefault="00373411" w:rsidP="00976E60">
      <w:pPr>
        <w:autoSpaceDE w:val="0"/>
        <w:autoSpaceDN w:val="0"/>
        <w:adjustRightInd w:val="0"/>
        <w:spacing w:after="0" w:line="240" w:lineRule="auto"/>
        <w:rPr>
          <w:rFonts w:ascii="Times New Roman" w:hAnsi="Times New Roman" w:cs="Times New Roman"/>
          <w:i/>
          <w:iCs/>
          <w:sz w:val="24"/>
          <w:szCs w:val="24"/>
          <w:lang w:val="pt-PT"/>
        </w:rPr>
      </w:pPr>
      <w:r w:rsidRPr="006827EA">
        <w:rPr>
          <w:rFonts w:ascii="Times New Roman" w:hAnsi="Times New Roman" w:cs="Times New Roman"/>
          <w:b/>
          <w:bCs/>
          <w:i/>
          <w:iCs/>
          <w:sz w:val="24"/>
          <w:szCs w:val="24"/>
          <w:lang w:val="pt-PT"/>
        </w:rPr>
        <w:t>ACHIZITOR,                                                                                              PRESTATOR</w:t>
      </w:r>
      <w:r w:rsidRPr="006827EA">
        <w:rPr>
          <w:rFonts w:ascii="Times New Roman" w:hAnsi="Times New Roman" w:cs="Times New Roman"/>
          <w:i/>
          <w:iCs/>
          <w:sz w:val="24"/>
          <w:szCs w:val="24"/>
          <w:lang w:val="pt-PT"/>
        </w:rPr>
        <w:t>,</w:t>
      </w:r>
    </w:p>
    <w:p w14:paraId="3A05618A" w14:textId="77777777" w:rsidR="00373411" w:rsidRPr="006827EA" w:rsidRDefault="00373411" w:rsidP="00976E60">
      <w:pPr>
        <w:autoSpaceDE w:val="0"/>
        <w:autoSpaceDN w:val="0"/>
        <w:adjustRightInd w:val="0"/>
        <w:spacing w:after="0" w:line="240" w:lineRule="auto"/>
        <w:rPr>
          <w:rFonts w:ascii="Times New Roman" w:hAnsi="Times New Roman" w:cs="Times New Roman"/>
          <w:i/>
          <w:iCs/>
          <w:sz w:val="24"/>
          <w:szCs w:val="24"/>
          <w:lang w:val="pt-PT"/>
        </w:rPr>
      </w:pPr>
    </w:p>
    <w:p w14:paraId="667E93A4" w14:textId="7D748F10" w:rsidR="00976E60" w:rsidRPr="006827EA" w:rsidRDefault="00373411" w:rsidP="00976E60">
      <w:pPr>
        <w:pStyle w:val="Header"/>
        <w:spacing w:after="0" w:line="240" w:lineRule="auto"/>
        <w:jc w:val="both"/>
        <w:rPr>
          <w:rFonts w:ascii="Times New Roman" w:hAnsi="Times New Roman"/>
          <w:b/>
          <w:bCs/>
          <w:sz w:val="24"/>
          <w:szCs w:val="24"/>
          <w:lang w:val="pt-PT"/>
        </w:rPr>
      </w:pPr>
      <w:r w:rsidRPr="006827EA">
        <w:rPr>
          <w:rFonts w:ascii="Times New Roman" w:hAnsi="Times New Roman"/>
          <w:b/>
          <w:bCs/>
          <w:sz w:val="24"/>
          <w:szCs w:val="24"/>
          <w:lang w:val="pt-PT"/>
        </w:rPr>
        <w:t xml:space="preserve">SALUBRIZARE SECTOR  5 SA </w:t>
      </w:r>
      <w:r w:rsidR="007B16FC" w:rsidRPr="006827EA">
        <w:rPr>
          <w:rFonts w:ascii="Times New Roman" w:hAnsi="Times New Roman"/>
          <w:b/>
          <w:bCs/>
          <w:sz w:val="24"/>
          <w:szCs w:val="24"/>
          <w:lang w:val="pt-PT"/>
        </w:rPr>
        <w:t xml:space="preserve">                </w:t>
      </w:r>
      <w:r w:rsidR="002770D2" w:rsidRPr="006827EA">
        <w:rPr>
          <w:rFonts w:ascii="Times New Roman" w:hAnsi="Times New Roman"/>
          <w:b/>
          <w:bCs/>
          <w:sz w:val="24"/>
          <w:szCs w:val="24"/>
          <w:lang w:val="pt-PT"/>
        </w:rPr>
        <w:t xml:space="preserve">                         </w:t>
      </w:r>
      <w:r w:rsidR="00F732AD">
        <w:rPr>
          <w:rFonts w:asciiTheme="majorBidi" w:hAnsiTheme="majorBidi" w:cstheme="majorBidi"/>
          <w:b/>
          <w:bCs/>
          <w:sz w:val="24"/>
          <w:szCs w:val="24"/>
          <w:lang w:val="pt-PT"/>
        </w:rPr>
        <w:t>…………………………………</w:t>
      </w:r>
    </w:p>
    <w:p w14:paraId="7B7BAF17" w14:textId="28043446" w:rsidR="00373411" w:rsidRPr="0082268A" w:rsidRDefault="0082268A" w:rsidP="00976E60">
      <w:pPr>
        <w:autoSpaceDE w:val="0"/>
        <w:autoSpaceDN w:val="0"/>
        <w:adjustRightInd w:val="0"/>
        <w:spacing w:after="0" w:line="240" w:lineRule="auto"/>
        <w:jc w:val="both"/>
        <w:rPr>
          <w:rFonts w:ascii="Times New Roman" w:hAnsi="Times New Roman" w:cs="Times New Roman"/>
          <w:sz w:val="24"/>
          <w:szCs w:val="24"/>
          <w:lang w:val="pt-PT"/>
        </w:rPr>
      </w:pPr>
      <w:r w:rsidRPr="006827EA">
        <w:rPr>
          <w:rFonts w:ascii="Times New Roman" w:hAnsi="Times New Roman" w:cs="Times New Roman"/>
          <w:b/>
          <w:bCs/>
          <w:sz w:val="24"/>
          <w:szCs w:val="24"/>
          <w:lang w:val="pt-PT"/>
        </w:rPr>
        <w:tab/>
      </w:r>
      <w:r w:rsidRPr="006827EA">
        <w:rPr>
          <w:rFonts w:ascii="Times New Roman" w:hAnsi="Times New Roman" w:cs="Times New Roman"/>
          <w:b/>
          <w:bCs/>
          <w:sz w:val="24"/>
          <w:szCs w:val="24"/>
          <w:lang w:val="pt-PT"/>
        </w:rPr>
        <w:tab/>
      </w:r>
      <w:r w:rsidRPr="006827EA">
        <w:rPr>
          <w:rFonts w:ascii="Times New Roman" w:hAnsi="Times New Roman" w:cs="Times New Roman"/>
          <w:b/>
          <w:bCs/>
          <w:sz w:val="24"/>
          <w:szCs w:val="24"/>
          <w:lang w:val="pt-PT"/>
        </w:rPr>
        <w:tab/>
      </w:r>
      <w:r w:rsidRPr="006827EA">
        <w:rPr>
          <w:rFonts w:ascii="Times New Roman" w:hAnsi="Times New Roman" w:cs="Times New Roman"/>
          <w:b/>
          <w:bCs/>
          <w:sz w:val="24"/>
          <w:szCs w:val="24"/>
          <w:lang w:val="pt-PT"/>
        </w:rPr>
        <w:tab/>
      </w:r>
      <w:r w:rsidRPr="006827EA">
        <w:rPr>
          <w:rFonts w:ascii="Times New Roman" w:hAnsi="Times New Roman" w:cs="Times New Roman"/>
          <w:b/>
          <w:bCs/>
          <w:sz w:val="24"/>
          <w:szCs w:val="24"/>
          <w:lang w:val="pt-PT"/>
        </w:rPr>
        <w:tab/>
      </w:r>
      <w:r w:rsidRPr="006827EA">
        <w:rPr>
          <w:rFonts w:ascii="Times New Roman" w:hAnsi="Times New Roman" w:cs="Times New Roman"/>
          <w:b/>
          <w:bCs/>
          <w:sz w:val="24"/>
          <w:szCs w:val="24"/>
          <w:lang w:val="pt-PT"/>
        </w:rPr>
        <w:tab/>
      </w:r>
      <w:r w:rsidRPr="006827EA">
        <w:rPr>
          <w:rFonts w:ascii="Times New Roman" w:hAnsi="Times New Roman" w:cs="Times New Roman"/>
          <w:b/>
          <w:bCs/>
          <w:sz w:val="24"/>
          <w:szCs w:val="24"/>
          <w:lang w:val="pt-PT"/>
        </w:rPr>
        <w:tab/>
      </w:r>
      <w:r w:rsidRPr="006827EA">
        <w:rPr>
          <w:rFonts w:ascii="Times New Roman" w:hAnsi="Times New Roman" w:cs="Times New Roman"/>
          <w:b/>
          <w:bCs/>
          <w:sz w:val="24"/>
          <w:szCs w:val="24"/>
          <w:lang w:val="pt-PT"/>
        </w:rPr>
        <w:tab/>
      </w:r>
      <w:r w:rsidRPr="006827EA">
        <w:rPr>
          <w:rFonts w:ascii="Times New Roman" w:hAnsi="Times New Roman" w:cs="Times New Roman"/>
          <w:b/>
          <w:bCs/>
          <w:sz w:val="24"/>
          <w:szCs w:val="24"/>
          <w:lang w:val="pt-PT"/>
        </w:rPr>
        <w:tab/>
        <w:t xml:space="preserve">    </w:t>
      </w:r>
      <w:r w:rsidRPr="0082268A">
        <w:rPr>
          <w:rFonts w:ascii="Times New Roman" w:hAnsi="Times New Roman" w:cs="Times New Roman"/>
          <w:sz w:val="24"/>
          <w:szCs w:val="24"/>
          <w:lang w:val="pt-PT"/>
        </w:rPr>
        <w:t>ADMINISTRATOR,</w:t>
      </w:r>
    </w:p>
    <w:p w14:paraId="7D4B7518" w14:textId="482DBAE7" w:rsidR="00373411" w:rsidRPr="00875DB3" w:rsidRDefault="001160E2" w:rsidP="00976E60">
      <w:pPr>
        <w:spacing w:after="0" w:line="240" w:lineRule="auto"/>
        <w:rPr>
          <w:rFonts w:ascii="Times New Roman" w:hAnsi="Times New Roman" w:cs="Times New Roman"/>
          <w:sz w:val="24"/>
          <w:szCs w:val="24"/>
          <w:lang w:val="pt-PT"/>
        </w:rPr>
      </w:pPr>
      <w:r>
        <w:rPr>
          <w:rFonts w:ascii="Times New Roman" w:hAnsi="Times New Roman" w:cs="Times New Roman"/>
          <w:sz w:val="24"/>
          <w:szCs w:val="24"/>
          <w:lang w:val="pt-PT"/>
        </w:rPr>
        <w:t xml:space="preserve">                                                                                                                </w:t>
      </w:r>
      <w:r w:rsidR="00F732AD">
        <w:rPr>
          <w:rFonts w:ascii="Times New Roman" w:hAnsi="Times New Roman" w:cs="Times New Roman"/>
          <w:sz w:val="24"/>
          <w:szCs w:val="24"/>
          <w:lang w:val="pt-PT"/>
        </w:rPr>
        <w:t>…………………….</w:t>
      </w:r>
    </w:p>
    <w:p w14:paraId="5E296668" w14:textId="2E14E3E4" w:rsidR="003E7534" w:rsidRPr="006827EA" w:rsidRDefault="003E7534" w:rsidP="004E1C52">
      <w:pPr>
        <w:jc w:val="both"/>
      </w:pPr>
    </w:p>
    <w:sectPr w:rsidR="003E7534" w:rsidRPr="006827EA" w:rsidSect="00382B06">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38D3" w14:textId="77777777" w:rsidR="00E42931" w:rsidRDefault="00E42931" w:rsidP="00C11220">
      <w:pPr>
        <w:spacing w:after="0" w:line="240" w:lineRule="auto"/>
      </w:pPr>
      <w:r>
        <w:separator/>
      </w:r>
    </w:p>
  </w:endnote>
  <w:endnote w:type="continuationSeparator" w:id="0">
    <w:p w14:paraId="50A66173" w14:textId="77777777" w:rsidR="00E42931" w:rsidRDefault="00E42931" w:rsidP="00C1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1EDC" w14:textId="77777777" w:rsidR="00E42931" w:rsidRDefault="00E42931" w:rsidP="00C11220">
      <w:pPr>
        <w:spacing w:after="0" w:line="240" w:lineRule="auto"/>
      </w:pPr>
      <w:r>
        <w:separator/>
      </w:r>
    </w:p>
  </w:footnote>
  <w:footnote w:type="continuationSeparator" w:id="0">
    <w:p w14:paraId="68E3A25E" w14:textId="77777777" w:rsidR="00E42931" w:rsidRDefault="00E42931" w:rsidP="00C11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06F5" w14:textId="77777777" w:rsidR="006827EA" w:rsidRPr="0089523B" w:rsidRDefault="006827EA" w:rsidP="006827EA">
    <w:pPr>
      <w:spacing w:after="20" w:line="240" w:lineRule="auto"/>
      <w:jc w:val="center"/>
      <w:rPr>
        <w:rFonts w:ascii="Times New Roman" w:hAnsi="Times New Roman" w:cs="Times New Roman"/>
        <w:b/>
        <w:bCs/>
        <w:color w:val="0070C0"/>
        <w:sz w:val="30"/>
        <w:szCs w:val="30"/>
        <w:u w:val="single"/>
        <w:lang w:val="pt-PT"/>
      </w:rPr>
    </w:pPr>
    <w:r>
      <w:rPr>
        <w:noProof/>
      </w:rPr>
      <w:drawing>
        <wp:anchor distT="0" distB="0" distL="114300" distR="114300" simplePos="0" relativeHeight="251659264" behindDoc="0" locked="0" layoutInCell="1" allowOverlap="1" wp14:anchorId="45C31461" wp14:editId="67F1B8E8">
          <wp:simplePos x="0" y="0"/>
          <wp:positionH relativeFrom="column">
            <wp:posOffset>-314325</wp:posOffset>
          </wp:positionH>
          <wp:positionV relativeFrom="paragraph">
            <wp:posOffset>-381000</wp:posOffset>
          </wp:positionV>
          <wp:extent cx="1630680" cy="838200"/>
          <wp:effectExtent l="0" t="0" r="7620" b="0"/>
          <wp:wrapNone/>
          <wp:docPr id="637607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23B">
      <w:rPr>
        <w:rFonts w:ascii="Times New Roman" w:hAnsi="Times New Roman" w:cs="Times New Roman"/>
        <w:b/>
        <w:bCs/>
        <w:color w:val="0070C0"/>
        <w:sz w:val="30"/>
        <w:szCs w:val="30"/>
        <w:u w:val="single"/>
        <w:lang w:val="pt-PT"/>
      </w:rPr>
      <w:t>SALUBRIZARE SECTOR 5 S.A.</w:t>
    </w:r>
  </w:p>
  <w:p w14:paraId="6B6CCA3B" w14:textId="77777777" w:rsidR="006827EA" w:rsidRPr="0089523B" w:rsidRDefault="006827EA" w:rsidP="006827EA">
    <w:pPr>
      <w:spacing w:after="20" w:line="240" w:lineRule="auto"/>
      <w:jc w:val="center"/>
      <w:rPr>
        <w:rFonts w:ascii="Times New Roman" w:hAnsi="Times New Roman" w:cs="Times New Roman"/>
        <w:color w:val="0070C0"/>
        <w:sz w:val="18"/>
        <w:szCs w:val="18"/>
        <w:lang w:val="pt-PT"/>
      </w:rPr>
    </w:pPr>
    <w:r w:rsidRPr="0089523B">
      <w:rPr>
        <w:rFonts w:ascii="Times New Roman" w:hAnsi="Times New Roman" w:cs="Times New Roman"/>
        <w:color w:val="0070C0"/>
        <w:sz w:val="18"/>
        <w:szCs w:val="18"/>
        <w:lang w:val="pt-PT"/>
      </w:rPr>
      <w:t>Calea Rahovei nr. 266-268,  Corp C 61, Axele A-B, Stâlpii 2-6, Etaj 2, Cam 06 Sector 5, Bucuresti</w:t>
    </w:r>
  </w:p>
  <w:p w14:paraId="4797227C" w14:textId="77777777" w:rsidR="006827EA" w:rsidRPr="0089523B" w:rsidRDefault="006827EA" w:rsidP="006827EA">
    <w:pPr>
      <w:spacing w:after="20" w:line="240" w:lineRule="auto"/>
      <w:jc w:val="center"/>
      <w:rPr>
        <w:rFonts w:ascii="Calibri" w:hAnsi="Calibri" w:cs="Calibri"/>
        <w:lang w:val="pt-PT" w:eastAsia="ro-RO"/>
      </w:rPr>
    </w:pPr>
    <w:r w:rsidRPr="0089523B">
      <w:rPr>
        <w:rFonts w:ascii="Times New Roman" w:hAnsi="Times New Roman" w:cs="Times New Roman"/>
        <w:color w:val="0070C0"/>
        <w:sz w:val="18"/>
        <w:szCs w:val="18"/>
        <w:lang w:val="pt-PT"/>
      </w:rPr>
      <w:t xml:space="preserve">CUI: 42049930;  RC: J40/17523/2019;  Telefon: 031 9450;  Email: </w:t>
    </w:r>
    <w:hyperlink r:id="rId2" w:history="1">
      <w:r w:rsidRPr="0089523B">
        <w:rPr>
          <w:rStyle w:val="Hyperlink"/>
          <w:rFonts w:ascii="Times New Roman" w:hAnsi="Times New Roman" w:cs="Times New Roman"/>
          <w:sz w:val="18"/>
          <w:szCs w:val="18"/>
          <w:lang w:val="pt-PT"/>
        </w:rPr>
        <w:t>office@salubrizare5.ro</w:t>
      </w:r>
    </w:hyperlink>
  </w:p>
  <w:p w14:paraId="48FD3F56" w14:textId="3ECB71D8" w:rsidR="00C11220" w:rsidRPr="006827EA" w:rsidRDefault="006827EA" w:rsidP="006827EA">
    <w:pPr>
      <w:spacing w:after="20" w:line="240" w:lineRule="auto"/>
      <w:jc w:val="center"/>
      <w:rPr>
        <w:rFonts w:ascii="Times New Roman" w:hAnsi="Times New Roman"/>
        <w:b/>
        <w:bCs/>
        <w:i/>
        <w:iCs/>
        <w:sz w:val="28"/>
        <w:szCs w:val="28"/>
      </w:rPr>
    </w:pPr>
    <w:r>
      <w:rPr>
        <w:rFonts w:ascii="Times New Roman" w:hAnsi="Times New Roman" w:cs="Times New Roman"/>
        <w:b/>
        <w:bCs/>
        <w:i/>
        <w:i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 w15:restartNumberingAfterBreak="0">
    <w:nsid w:val="29F84A5D"/>
    <w:multiLevelType w:val="hybridMultilevel"/>
    <w:tmpl w:val="41E458D4"/>
    <w:lvl w:ilvl="0" w:tplc="2B500D18">
      <w:start w:val="1"/>
      <w:numFmt w:val="lowerLetter"/>
      <w:lvlText w:val="%1)"/>
      <w:lvlJc w:val="left"/>
      <w:pPr>
        <w:tabs>
          <w:tab w:val="num" w:pos="624"/>
        </w:tabs>
        <w:ind w:left="624" w:hanging="34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C003D73"/>
    <w:multiLevelType w:val="hybridMultilevel"/>
    <w:tmpl w:val="58566480"/>
    <w:lvl w:ilvl="0" w:tplc="A692B8A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F4F05"/>
    <w:multiLevelType w:val="hybridMultilevel"/>
    <w:tmpl w:val="6A607F74"/>
    <w:lvl w:ilvl="0" w:tplc="2B500D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F38BE"/>
    <w:multiLevelType w:val="hybridMultilevel"/>
    <w:tmpl w:val="1390D73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3EA1592D"/>
    <w:multiLevelType w:val="multilevel"/>
    <w:tmpl w:val="6A7C92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2302D6"/>
    <w:multiLevelType w:val="multilevel"/>
    <w:tmpl w:val="5C4E78F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9F04A35"/>
    <w:multiLevelType w:val="multilevel"/>
    <w:tmpl w:val="063EB420"/>
    <w:lvl w:ilvl="0">
      <w:start w:val="1"/>
      <w:numFmt w:val="decimal"/>
      <w:lvlText w:val="%1."/>
      <w:lvlJc w:val="left"/>
      <w:pPr>
        <w:ind w:left="721" w:hanging="360"/>
      </w:pPr>
      <w:rPr>
        <w:b/>
      </w:rPr>
    </w:lvl>
    <w:lvl w:ilvl="1">
      <w:start w:val="1"/>
      <w:numFmt w:val="decimal"/>
      <w:isLgl/>
      <w:lvlText w:val="%1.%2."/>
      <w:lvlJc w:val="left"/>
      <w:pPr>
        <w:ind w:left="1066" w:hanging="705"/>
      </w:pPr>
      <w:rPr>
        <w:rFonts w:hint="default"/>
        <w:b/>
        <w:bCs w:val="0"/>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8" w15:restartNumberingAfterBreak="0">
    <w:nsid w:val="4D322F00"/>
    <w:multiLevelType w:val="hybridMultilevel"/>
    <w:tmpl w:val="353498C2"/>
    <w:lvl w:ilvl="0" w:tplc="74742A3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66A5A"/>
    <w:multiLevelType w:val="hybridMultilevel"/>
    <w:tmpl w:val="B3B6F9E2"/>
    <w:lvl w:ilvl="0" w:tplc="424CA9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6056B"/>
    <w:multiLevelType w:val="hybridMultilevel"/>
    <w:tmpl w:val="F3ACBA5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67C55"/>
    <w:multiLevelType w:val="hybridMultilevel"/>
    <w:tmpl w:val="DBA047FA"/>
    <w:lvl w:ilvl="0" w:tplc="5CE40952">
      <w:start w:val="1"/>
      <w:numFmt w:val="decimal"/>
      <w:lvlText w:val="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7B8D14D7"/>
    <w:multiLevelType w:val="hybridMultilevel"/>
    <w:tmpl w:val="5516AF44"/>
    <w:lvl w:ilvl="0" w:tplc="CFFEC3A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795933">
    <w:abstractNumId w:val="10"/>
  </w:num>
  <w:num w:numId="2" w16cid:durableId="1681542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1880287">
    <w:abstractNumId w:val="4"/>
  </w:num>
  <w:num w:numId="4" w16cid:durableId="1341931284">
    <w:abstractNumId w:val="0"/>
  </w:num>
  <w:num w:numId="5" w16cid:durableId="461458946">
    <w:abstractNumId w:val="7"/>
  </w:num>
  <w:num w:numId="6" w16cid:durableId="758020142">
    <w:abstractNumId w:val="11"/>
  </w:num>
  <w:num w:numId="7" w16cid:durableId="1404260275">
    <w:abstractNumId w:val="6"/>
  </w:num>
  <w:num w:numId="8" w16cid:durableId="1194423869">
    <w:abstractNumId w:val="5"/>
  </w:num>
  <w:num w:numId="9" w16cid:durableId="1055663274">
    <w:abstractNumId w:val="1"/>
  </w:num>
  <w:num w:numId="10" w16cid:durableId="378018441">
    <w:abstractNumId w:val="3"/>
  </w:num>
  <w:num w:numId="11" w16cid:durableId="1974287688">
    <w:abstractNumId w:val="9"/>
  </w:num>
  <w:num w:numId="12" w16cid:durableId="190537409">
    <w:abstractNumId w:val="12"/>
  </w:num>
  <w:num w:numId="13" w16cid:durableId="616255097">
    <w:abstractNumId w:val="8"/>
  </w:num>
  <w:num w:numId="14" w16cid:durableId="1178692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C7"/>
    <w:rsid w:val="00010954"/>
    <w:rsid w:val="00014045"/>
    <w:rsid w:val="00087471"/>
    <w:rsid w:val="000A39E0"/>
    <w:rsid w:val="000C7428"/>
    <w:rsid w:val="000E6AFD"/>
    <w:rsid w:val="000F25C6"/>
    <w:rsid w:val="0010295F"/>
    <w:rsid w:val="001062A5"/>
    <w:rsid w:val="001160E2"/>
    <w:rsid w:val="00175E71"/>
    <w:rsid w:val="001B7B61"/>
    <w:rsid w:val="001D239F"/>
    <w:rsid w:val="002029BC"/>
    <w:rsid w:val="00214774"/>
    <w:rsid w:val="0023240E"/>
    <w:rsid w:val="002339AA"/>
    <w:rsid w:val="00244907"/>
    <w:rsid w:val="00256EA2"/>
    <w:rsid w:val="00263225"/>
    <w:rsid w:val="00270334"/>
    <w:rsid w:val="002770D2"/>
    <w:rsid w:val="00281CDD"/>
    <w:rsid w:val="002A11B9"/>
    <w:rsid w:val="002F673E"/>
    <w:rsid w:val="00320C7B"/>
    <w:rsid w:val="0033649A"/>
    <w:rsid w:val="0033722D"/>
    <w:rsid w:val="00373411"/>
    <w:rsid w:val="00376C2A"/>
    <w:rsid w:val="00382B06"/>
    <w:rsid w:val="003845C2"/>
    <w:rsid w:val="003A06F2"/>
    <w:rsid w:val="003A0A4D"/>
    <w:rsid w:val="003E7534"/>
    <w:rsid w:val="00401306"/>
    <w:rsid w:val="004177BB"/>
    <w:rsid w:val="00433AE1"/>
    <w:rsid w:val="004476F9"/>
    <w:rsid w:val="004615B3"/>
    <w:rsid w:val="00473888"/>
    <w:rsid w:val="00494738"/>
    <w:rsid w:val="004A5F9C"/>
    <w:rsid w:val="004B1D69"/>
    <w:rsid w:val="004E1C52"/>
    <w:rsid w:val="004E3D3E"/>
    <w:rsid w:val="0052345A"/>
    <w:rsid w:val="00527C5F"/>
    <w:rsid w:val="005E54F0"/>
    <w:rsid w:val="005F4C83"/>
    <w:rsid w:val="0065084F"/>
    <w:rsid w:val="00657256"/>
    <w:rsid w:val="00664439"/>
    <w:rsid w:val="00664484"/>
    <w:rsid w:val="0066632C"/>
    <w:rsid w:val="006827EA"/>
    <w:rsid w:val="006832CB"/>
    <w:rsid w:val="0068533E"/>
    <w:rsid w:val="006B2FBD"/>
    <w:rsid w:val="006D2F11"/>
    <w:rsid w:val="006D442C"/>
    <w:rsid w:val="006D7DBC"/>
    <w:rsid w:val="006E4B33"/>
    <w:rsid w:val="00710C1E"/>
    <w:rsid w:val="007201AF"/>
    <w:rsid w:val="00743F63"/>
    <w:rsid w:val="00765EA8"/>
    <w:rsid w:val="00777F1D"/>
    <w:rsid w:val="007B16FC"/>
    <w:rsid w:val="007B5315"/>
    <w:rsid w:val="007C17EA"/>
    <w:rsid w:val="007D7FFD"/>
    <w:rsid w:val="0080296D"/>
    <w:rsid w:val="0082268A"/>
    <w:rsid w:val="00833372"/>
    <w:rsid w:val="00856B71"/>
    <w:rsid w:val="00866C39"/>
    <w:rsid w:val="00875DB3"/>
    <w:rsid w:val="0088110F"/>
    <w:rsid w:val="008850E1"/>
    <w:rsid w:val="008C6862"/>
    <w:rsid w:val="008D6BB3"/>
    <w:rsid w:val="008E003D"/>
    <w:rsid w:val="009421C2"/>
    <w:rsid w:val="00973EC0"/>
    <w:rsid w:val="00976E60"/>
    <w:rsid w:val="00996988"/>
    <w:rsid w:val="009A6177"/>
    <w:rsid w:val="009A6356"/>
    <w:rsid w:val="009F0FDD"/>
    <w:rsid w:val="00A16979"/>
    <w:rsid w:val="00A30F5B"/>
    <w:rsid w:val="00A40FE1"/>
    <w:rsid w:val="00A42871"/>
    <w:rsid w:val="00AB698F"/>
    <w:rsid w:val="00AC711B"/>
    <w:rsid w:val="00AE39CE"/>
    <w:rsid w:val="00B016B3"/>
    <w:rsid w:val="00B06A76"/>
    <w:rsid w:val="00B51882"/>
    <w:rsid w:val="00B674CC"/>
    <w:rsid w:val="00B67CB3"/>
    <w:rsid w:val="00B753BA"/>
    <w:rsid w:val="00B7568F"/>
    <w:rsid w:val="00B920C8"/>
    <w:rsid w:val="00B94FB2"/>
    <w:rsid w:val="00C02713"/>
    <w:rsid w:val="00C06AA8"/>
    <w:rsid w:val="00C11220"/>
    <w:rsid w:val="00C13AC7"/>
    <w:rsid w:val="00C2334D"/>
    <w:rsid w:val="00C277C4"/>
    <w:rsid w:val="00C50BD4"/>
    <w:rsid w:val="00C67440"/>
    <w:rsid w:val="00C843EB"/>
    <w:rsid w:val="00C96E44"/>
    <w:rsid w:val="00CF1AD1"/>
    <w:rsid w:val="00D14FB9"/>
    <w:rsid w:val="00D50159"/>
    <w:rsid w:val="00D51E6F"/>
    <w:rsid w:val="00D90551"/>
    <w:rsid w:val="00DB2DA7"/>
    <w:rsid w:val="00DB518C"/>
    <w:rsid w:val="00DE6EB2"/>
    <w:rsid w:val="00DF21B9"/>
    <w:rsid w:val="00E03A91"/>
    <w:rsid w:val="00E24F59"/>
    <w:rsid w:val="00E42931"/>
    <w:rsid w:val="00E80A8D"/>
    <w:rsid w:val="00E86B38"/>
    <w:rsid w:val="00EC05DF"/>
    <w:rsid w:val="00ED65CA"/>
    <w:rsid w:val="00EE256F"/>
    <w:rsid w:val="00F45F43"/>
    <w:rsid w:val="00F732AD"/>
    <w:rsid w:val="00F95E2C"/>
    <w:rsid w:val="00FC18DA"/>
    <w:rsid w:val="00FC62A9"/>
    <w:rsid w:val="00FD69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C963"/>
  <w15:chartTrackingRefBased/>
  <w15:docId w15:val="{6CFCE8EA-8586-444C-9AC4-FC42A2BE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
    <w:basedOn w:val="Normal"/>
    <w:link w:val="ListParagraphChar"/>
    <w:uiPriority w:val="34"/>
    <w:qFormat/>
    <w:rsid w:val="00C13AC7"/>
    <w:pPr>
      <w:ind w:left="720"/>
      <w:contextualSpacing/>
    </w:pPr>
  </w:style>
  <w:style w:type="paragraph" w:styleId="BodyText">
    <w:name w:val="Body Text"/>
    <w:basedOn w:val="Normal"/>
    <w:link w:val="BodyTextChar"/>
    <w:rsid w:val="00664439"/>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BodyTextChar">
    <w:name w:val="Body Text Char"/>
    <w:basedOn w:val="DefaultParagraphFont"/>
    <w:link w:val="BodyText"/>
    <w:rsid w:val="00664439"/>
    <w:rPr>
      <w:rFonts w:ascii="Times New Roman" w:eastAsia="Andale Sans UI" w:hAnsi="Times New Roman" w:cs="Times New Roman"/>
      <w:kern w:val="2"/>
      <w:sz w:val="24"/>
      <w:szCs w:val="24"/>
    </w:rPr>
  </w:style>
  <w:style w:type="character" w:styleId="Strong">
    <w:name w:val="Strong"/>
    <w:basedOn w:val="DefaultParagraphFont"/>
    <w:uiPriority w:val="22"/>
    <w:qFormat/>
    <w:rsid w:val="00175E71"/>
    <w:rPr>
      <w:b/>
      <w:bCs/>
    </w:rPr>
  </w:style>
  <w:style w:type="character" w:customStyle="1" w:styleId="ListParagraphChar">
    <w:name w:val="List Paragraph Char"/>
    <w:aliases w:val="Forth level Char"/>
    <w:link w:val="ListParagraph"/>
    <w:uiPriority w:val="34"/>
    <w:locked/>
    <w:rsid w:val="00973EC0"/>
  </w:style>
  <w:style w:type="paragraph" w:styleId="Header">
    <w:name w:val="header"/>
    <w:basedOn w:val="Normal"/>
    <w:link w:val="HeaderChar"/>
    <w:unhideWhenUsed/>
    <w:rsid w:val="00976E60"/>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976E60"/>
    <w:rPr>
      <w:rFonts w:ascii="Calibri" w:eastAsia="Calibri" w:hAnsi="Calibri" w:cs="Times New Roman"/>
    </w:rPr>
  </w:style>
  <w:style w:type="paragraph" w:styleId="Footer">
    <w:name w:val="footer"/>
    <w:basedOn w:val="Normal"/>
    <w:link w:val="FooterChar"/>
    <w:uiPriority w:val="99"/>
    <w:unhideWhenUsed/>
    <w:rsid w:val="00C11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220"/>
  </w:style>
  <w:style w:type="character" w:styleId="Hyperlink">
    <w:name w:val="Hyperlink"/>
    <w:basedOn w:val="DefaultParagraphFont"/>
    <w:rsid w:val="00C11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salubrizare5.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6515</Words>
  <Characters>37139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 Manarcescu</dc:creator>
  <cp:keywords/>
  <dc:description/>
  <cp:lastModifiedBy>salubrizare5</cp:lastModifiedBy>
  <cp:revision>5</cp:revision>
  <cp:lastPrinted>2021-12-02T08:24:00Z</cp:lastPrinted>
  <dcterms:created xsi:type="dcterms:W3CDTF">2023-04-07T08:48:00Z</dcterms:created>
  <dcterms:modified xsi:type="dcterms:W3CDTF">2023-05-09T09:18:00Z</dcterms:modified>
</cp:coreProperties>
</file>